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5D3" w:rsidRDefault="001875D3">
      <w:pPr>
        <w:pStyle w:val="NormalText"/>
        <w:rPr>
          <w:rFonts w:ascii="Times New Roman" w:hAnsi="Times New Roman" w:cs="Times New Roman"/>
          <w:b/>
          <w:bCs/>
          <w:sz w:val="24"/>
          <w:szCs w:val="24"/>
        </w:rPr>
      </w:pPr>
      <w:bookmarkStart w:id="0" w:name="_GoBack"/>
      <w:bookmarkEnd w:id="0"/>
      <w:r>
        <w:rPr>
          <w:rFonts w:ascii="Times New Roman" w:hAnsi="Times New Roman" w:cs="Times New Roman"/>
          <w:b/>
          <w:bCs/>
          <w:i/>
          <w:iCs/>
          <w:sz w:val="24"/>
          <w:szCs w:val="24"/>
        </w:rPr>
        <w:t>Advanced Accounting, 13e</w:t>
      </w:r>
      <w:r w:rsidR="001634C1">
        <w:rPr>
          <w:rFonts w:ascii="Times New Roman" w:hAnsi="Times New Roman" w:cs="Times New Roman"/>
          <w:b/>
          <w:bCs/>
          <w:i/>
          <w:iCs/>
          <w:sz w:val="24"/>
          <w:szCs w:val="24"/>
        </w:rPr>
        <w:t>, Global Edition</w:t>
      </w:r>
      <w:r>
        <w:rPr>
          <w:rFonts w:ascii="Times New Roman" w:hAnsi="Times New Roman" w:cs="Times New Roman"/>
          <w:b/>
          <w:bCs/>
          <w:sz w:val="24"/>
          <w:szCs w:val="24"/>
        </w:rPr>
        <w:t xml:space="preserve"> (Beams et al.) </w:t>
      </w:r>
    </w:p>
    <w:p w:rsidR="001875D3" w:rsidRDefault="001875D3">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Chapter 1   Business Combinations </w:t>
      </w:r>
    </w:p>
    <w:p w:rsidR="001875D3" w:rsidRDefault="001875D3">
      <w:pPr>
        <w:pStyle w:val="NormalText"/>
        <w:rPr>
          <w:rFonts w:ascii="Times New Roman" w:hAnsi="Times New Roman" w:cs="Times New Roman"/>
          <w:b/>
          <w:bCs/>
          <w:sz w:val="24"/>
          <w:szCs w:val="24"/>
        </w:rPr>
      </w:pPr>
    </w:p>
    <w:p w:rsidR="001875D3" w:rsidRDefault="001875D3">
      <w:pPr>
        <w:pStyle w:val="NormalText"/>
        <w:rPr>
          <w:rFonts w:ascii="Times New Roman" w:hAnsi="Times New Roman" w:cs="Times New Roman"/>
          <w:sz w:val="24"/>
          <w:szCs w:val="24"/>
        </w:rPr>
      </w:pPr>
      <w:r>
        <w:rPr>
          <w:rFonts w:ascii="Times New Roman" w:hAnsi="Times New Roman" w:cs="Times New Roman"/>
          <w:sz w:val="24"/>
          <w:szCs w:val="24"/>
        </w:rPr>
        <w:t>1.1   Multiple Choice Questions</w:t>
      </w:r>
    </w:p>
    <w:p w:rsidR="001875D3" w:rsidRDefault="001875D3">
      <w:pPr>
        <w:pStyle w:val="NormalText"/>
        <w:rPr>
          <w:rFonts w:ascii="Times New Roman" w:hAnsi="Times New Roman" w:cs="Times New Roman"/>
          <w:sz w:val="24"/>
          <w:szCs w:val="24"/>
        </w:rPr>
      </w:pPr>
    </w:p>
    <w:p w:rsidR="001875D3" w:rsidRDefault="001875D3">
      <w:pPr>
        <w:pStyle w:val="NormalText"/>
      </w:pPr>
      <w:r>
        <w:t xml:space="preserve">1) Which of the following is </w:t>
      </w:r>
      <w:r>
        <w:rPr>
          <w:caps/>
        </w:rPr>
        <w:t>not</w:t>
      </w:r>
      <w:r>
        <w:t xml:space="preserve"> a reason for a company to expand through a combination, rather than by building new facilities?</w:t>
      </w:r>
    </w:p>
    <w:p w:rsidR="001875D3" w:rsidRDefault="001875D3">
      <w:pPr>
        <w:pStyle w:val="NormalText"/>
      </w:pPr>
      <w:r>
        <w:t>A) A combination might provide cost advantages.</w:t>
      </w:r>
    </w:p>
    <w:p w:rsidR="001875D3" w:rsidRDefault="001875D3">
      <w:pPr>
        <w:pStyle w:val="NormalText"/>
      </w:pPr>
      <w:r>
        <w:t>B) A combination might provide fewer operating delays.</w:t>
      </w:r>
    </w:p>
    <w:p w:rsidR="001875D3" w:rsidRDefault="001875D3">
      <w:pPr>
        <w:pStyle w:val="NormalText"/>
      </w:pPr>
      <w:r>
        <w:t>C) A combination might provide easier access to intangible assets.</w:t>
      </w:r>
    </w:p>
    <w:p w:rsidR="001875D3" w:rsidRDefault="001875D3">
      <w:pPr>
        <w:pStyle w:val="NormalText"/>
      </w:pPr>
      <w:r>
        <w:t>D) A combination might provide an opportunity to invest in a company without having to take responsibility for its financial results.</w:t>
      </w:r>
    </w:p>
    <w:p w:rsidR="001875D3" w:rsidRDefault="001875D3">
      <w:pPr>
        <w:pStyle w:val="NormalText"/>
      </w:pPr>
      <w:r>
        <w:t>Answer:  D</w:t>
      </w:r>
    </w:p>
    <w:p w:rsidR="001875D3" w:rsidRDefault="001875D3">
      <w:pPr>
        <w:pStyle w:val="NormalText"/>
        <w:rPr>
          <w:sz w:val="18"/>
          <w:szCs w:val="18"/>
        </w:rPr>
      </w:pPr>
      <w:r>
        <w:rPr>
          <w:sz w:val="18"/>
          <w:szCs w:val="18"/>
        </w:rPr>
        <w:t>Objective:  LO1.1  Understand the economic motivations underlying business combinations.</w:t>
      </w:r>
    </w:p>
    <w:p w:rsidR="001875D3" w:rsidRDefault="001875D3">
      <w:pPr>
        <w:pStyle w:val="NormalText"/>
        <w:rPr>
          <w:sz w:val="18"/>
          <w:szCs w:val="18"/>
        </w:rPr>
      </w:pPr>
      <w:r>
        <w:rPr>
          <w:sz w:val="18"/>
          <w:szCs w:val="18"/>
        </w:rPr>
        <w:t>Difficulty:  Easy</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2) A business merger differs from a business consolidation because</w:t>
      </w:r>
    </w:p>
    <w:p w:rsidR="001875D3" w:rsidRDefault="001875D3">
      <w:pPr>
        <w:pStyle w:val="NormalText"/>
      </w:pPr>
      <w:r>
        <w:t>A) a merger dissolves all but one of the prior entities, but a consolidation dissolves all of the prior entities and forms a new corporation.</w:t>
      </w:r>
    </w:p>
    <w:p w:rsidR="001875D3" w:rsidRDefault="001875D3">
      <w:pPr>
        <w:pStyle w:val="NormalText"/>
      </w:pPr>
      <w:r>
        <w:t>B) a consolidation dissolves all but one of the prior entities, but a merger dissolves all of the prior entities.</w:t>
      </w:r>
    </w:p>
    <w:p w:rsidR="001875D3" w:rsidRDefault="001875D3">
      <w:pPr>
        <w:pStyle w:val="NormalText"/>
      </w:pPr>
      <w:r>
        <w:t>C) a merger is created when two entities join, but a consolidation is created when more than two entities join.</w:t>
      </w:r>
    </w:p>
    <w:p w:rsidR="001875D3" w:rsidRDefault="001875D3">
      <w:pPr>
        <w:pStyle w:val="NormalText"/>
      </w:pPr>
      <w:r>
        <w:t>D) a consolidation is created when two entities join, but a merger is created when more than two entities join.</w:t>
      </w:r>
    </w:p>
    <w:p w:rsidR="001875D3" w:rsidRDefault="001875D3">
      <w:pPr>
        <w:pStyle w:val="NormalText"/>
      </w:pPr>
      <w:r>
        <w:t>Answer:  A</w:t>
      </w:r>
    </w:p>
    <w:p w:rsidR="001875D3" w:rsidRDefault="001875D3">
      <w:pPr>
        <w:pStyle w:val="NormalText"/>
        <w:rPr>
          <w:sz w:val="18"/>
          <w:szCs w:val="18"/>
        </w:rPr>
      </w:pPr>
      <w:r>
        <w:rPr>
          <w:sz w:val="18"/>
          <w:szCs w:val="18"/>
        </w:rPr>
        <w:t>Objective:  LO1.2  Learn about alternative forms of business combinations, from both the legal and accounting perspectives.</w:t>
      </w:r>
    </w:p>
    <w:p w:rsidR="001875D3" w:rsidRDefault="001875D3">
      <w:pPr>
        <w:pStyle w:val="NormalText"/>
        <w:rPr>
          <w:sz w:val="18"/>
          <w:szCs w:val="18"/>
        </w:rPr>
      </w:pPr>
      <w:r>
        <w:rPr>
          <w:sz w:val="18"/>
          <w:szCs w:val="18"/>
        </w:rPr>
        <w:t>Difficulty:  Easy</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3) Following the accounting concept of a business combination, a business combination occurs when a company acquires an equity interest in another entity and has</w:t>
      </w:r>
    </w:p>
    <w:p w:rsidR="001875D3" w:rsidRDefault="001875D3">
      <w:pPr>
        <w:pStyle w:val="NormalText"/>
      </w:pPr>
      <w:r>
        <w:t>A) at least 20% ownership in the entity.</w:t>
      </w:r>
    </w:p>
    <w:p w:rsidR="001875D3" w:rsidRDefault="001875D3">
      <w:pPr>
        <w:pStyle w:val="NormalText"/>
      </w:pPr>
      <w:r>
        <w:t>B) more than 50% ownership in the entity.</w:t>
      </w:r>
    </w:p>
    <w:p w:rsidR="001875D3" w:rsidRDefault="001875D3">
      <w:pPr>
        <w:pStyle w:val="NormalText"/>
      </w:pPr>
      <w:r>
        <w:t>C) 100% ownership in the entity.</w:t>
      </w:r>
    </w:p>
    <w:p w:rsidR="001875D3" w:rsidRDefault="001875D3">
      <w:pPr>
        <w:pStyle w:val="NormalText"/>
      </w:pPr>
      <w:r>
        <w:t>D) control over the entity, irrespective of the percentage owned.</w:t>
      </w:r>
    </w:p>
    <w:p w:rsidR="001875D3" w:rsidRDefault="001875D3">
      <w:pPr>
        <w:pStyle w:val="NormalText"/>
      </w:pPr>
      <w:r>
        <w:t>Answer:  D</w:t>
      </w:r>
    </w:p>
    <w:p w:rsidR="001875D3" w:rsidRDefault="001875D3">
      <w:pPr>
        <w:pStyle w:val="NormalText"/>
        <w:rPr>
          <w:sz w:val="18"/>
          <w:szCs w:val="18"/>
        </w:rPr>
      </w:pPr>
      <w:r>
        <w:rPr>
          <w:sz w:val="18"/>
          <w:szCs w:val="18"/>
        </w:rPr>
        <w:t>Objective:  LO1.2  Learn about alternative forms of business combinations, from both the legal and accounting perspectives.</w:t>
      </w:r>
    </w:p>
    <w:p w:rsidR="001875D3" w:rsidRDefault="001875D3">
      <w:pPr>
        <w:pStyle w:val="NormalText"/>
        <w:rPr>
          <w:sz w:val="18"/>
          <w:szCs w:val="18"/>
        </w:rPr>
      </w:pPr>
      <w:r>
        <w:rPr>
          <w:sz w:val="18"/>
          <w:szCs w:val="18"/>
        </w:rPr>
        <w:t>Difficulty:  Easy</w:t>
      </w:r>
    </w:p>
    <w:p w:rsidR="001875D3" w:rsidRDefault="001875D3">
      <w:pPr>
        <w:pStyle w:val="NormalText"/>
        <w:spacing w:after="240"/>
        <w:rPr>
          <w:sz w:val="18"/>
          <w:szCs w:val="18"/>
        </w:rPr>
      </w:pPr>
      <w:r>
        <w:rPr>
          <w:sz w:val="18"/>
          <w:szCs w:val="18"/>
        </w:rPr>
        <w:t>AACSB:  Analytical thinking</w:t>
      </w:r>
    </w:p>
    <w:p w:rsidR="001875D3" w:rsidRDefault="00507AEE">
      <w:pPr>
        <w:pStyle w:val="NormalText"/>
      </w:pPr>
      <w:r>
        <w:br w:type="page"/>
      </w:r>
      <w:r w:rsidR="001875D3">
        <w:t>4) Historically, much of the controversy concerning accounting requirements for business combinations involved the ________ method.</w:t>
      </w:r>
    </w:p>
    <w:p w:rsidR="001875D3" w:rsidRDefault="001875D3">
      <w:pPr>
        <w:pStyle w:val="NormalText"/>
      </w:pPr>
      <w:r>
        <w:t>A) purchase</w:t>
      </w:r>
    </w:p>
    <w:p w:rsidR="001875D3" w:rsidRDefault="001875D3">
      <w:pPr>
        <w:pStyle w:val="NormalText"/>
      </w:pPr>
      <w:r>
        <w:t>B) pooling of interests</w:t>
      </w:r>
    </w:p>
    <w:p w:rsidR="001875D3" w:rsidRDefault="001875D3">
      <w:pPr>
        <w:pStyle w:val="NormalText"/>
      </w:pPr>
      <w:r>
        <w:t>C) equity</w:t>
      </w:r>
    </w:p>
    <w:p w:rsidR="001875D3" w:rsidRDefault="001875D3">
      <w:pPr>
        <w:pStyle w:val="NormalText"/>
      </w:pPr>
      <w:r>
        <w:t>D) acquisition</w:t>
      </w:r>
    </w:p>
    <w:p w:rsidR="001875D3" w:rsidRDefault="001875D3">
      <w:pPr>
        <w:pStyle w:val="NormalText"/>
      </w:pPr>
      <w:r>
        <w:t>Answer:  B</w:t>
      </w:r>
    </w:p>
    <w:p w:rsidR="001875D3" w:rsidRDefault="001875D3">
      <w:pPr>
        <w:pStyle w:val="NormalText"/>
        <w:rPr>
          <w:sz w:val="18"/>
          <w:szCs w:val="18"/>
        </w:rPr>
      </w:pPr>
      <w:r>
        <w:rPr>
          <w:sz w:val="18"/>
          <w:szCs w:val="18"/>
        </w:rPr>
        <w:t>Objective:  LO1.2  Learn about alternative forms of business combinations, from both the legal and accounting perspectives.</w:t>
      </w:r>
    </w:p>
    <w:p w:rsidR="001875D3" w:rsidRDefault="001875D3">
      <w:pPr>
        <w:pStyle w:val="NormalText"/>
        <w:rPr>
          <w:sz w:val="18"/>
          <w:szCs w:val="18"/>
        </w:rPr>
      </w:pPr>
      <w:r>
        <w:rPr>
          <w:sz w:val="18"/>
          <w:szCs w:val="18"/>
        </w:rPr>
        <w:t>Difficulty:  Easy</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5) Pitch Co. paid $50,000 in fees to its accountants and lawyers in acquiring Slope Company. Pitch will treat the $50,000 as</w:t>
      </w:r>
    </w:p>
    <w:p w:rsidR="001875D3" w:rsidRDefault="001875D3">
      <w:pPr>
        <w:pStyle w:val="NormalText"/>
      </w:pPr>
      <w:r>
        <w:t>A) an expense for the current year.</w:t>
      </w:r>
    </w:p>
    <w:p w:rsidR="001875D3" w:rsidRDefault="001875D3">
      <w:pPr>
        <w:pStyle w:val="NormalText"/>
      </w:pPr>
      <w:r>
        <w:t>B) a prior period adjustment to retained earnings.</w:t>
      </w:r>
    </w:p>
    <w:p w:rsidR="001875D3" w:rsidRDefault="001875D3">
      <w:pPr>
        <w:pStyle w:val="NormalText"/>
      </w:pPr>
      <w:r>
        <w:t>C) additional cost to investment of Slope on the consolidated balance sheet.</w:t>
      </w:r>
    </w:p>
    <w:p w:rsidR="001875D3" w:rsidRDefault="001875D3">
      <w:pPr>
        <w:pStyle w:val="NormalText"/>
      </w:pPr>
      <w:r>
        <w:t>D) a reduction in additional paid-in capital.</w:t>
      </w:r>
    </w:p>
    <w:p w:rsidR="001875D3" w:rsidRDefault="001875D3">
      <w:pPr>
        <w:pStyle w:val="NormalText"/>
      </w:pPr>
      <w:r>
        <w:t>Answer:  A</w:t>
      </w:r>
    </w:p>
    <w:p w:rsidR="001875D3" w:rsidRDefault="001875D3">
      <w:pPr>
        <w:pStyle w:val="NormalText"/>
        <w:rPr>
          <w:sz w:val="18"/>
          <w:szCs w:val="18"/>
        </w:rPr>
      </w:pPr>
      <w:r>
        <w:rPr>
          <w:sz w:val="18"/>
          <w:szCs w:val="18"/>
        </w:rPr>
        <w:t xml:space="preserve">Objective:  LO1.3  Introduce accounting concepts for business combinations, emphasizing the </w:t>
      </w:r>
      <w:r w:rsidR="00AB62BB">
        <w:rPr>
          <w:sz w:val="18"/>
          <w:szCs w:val="18"/>
        </w:rPr>
        <w:t>acquisition</w:t>
      </w:r>
      <w:r>
        <w:rPr>
          <w:sz w:val="18"/>
          <w:szCs w:val="18"/>
        </w:rPr>
        <w:t xml:space="preserve"> method.</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1875D3">
      <w:pPr>
        <w:pStyle w:val="NormalText"/>
      </w:pPr>
      <w:r>
        <w:t>6) Picasso Co. issued 5,000 shares of its $1 par common stock, valued at $100,000, to acquire shares of Seurat Company in an all-stock transaction. Picasso paid the investment bankers $35,000 and will treat the investment banker fee as</w:t>
      </w:r>
    </w:p>
    <w:p w:rsidR="001875D3" w:rsidRDefault="001875D3">
      <w:pPr>
        <w:pStyle w:val="NormalText"/>
      </w:pPr>
      <w:r>
        <w:t>A) an expense for the current year.</w:t>
      </w:r>
    </w:p>
    <w:p w:rsidR="001875D3" w:rsidRDefault="001875D3">
      <w:pPr>
        <w:pStyle w:val="NormalText"/>
      </w:pPr>
      <w:r>
        <w:t>B) a prior period adjustment to Retained Earnings.</w:t>
      </w:r>
    </w:p>
    <w:p w:rsidR="001875D3" w:rsidRDefault="001875D3">
      <w:pPr>
        <w:pStyle w:val="NormalText"/>
      </w:pPr>
      <w:r>
        <w:t>C) additional goodwill on the consolidated balance sheet.</w:t>
      </w:r>
    </w:p>
    <w:p w:rsidR="001875D3" w:rsidRDefault="001875D3">
      <w:pPr>
        <w:pStyle w:val="NormalText"/>
      </w:pPr>
      <w:r>
        <w:t>D) a reduction to additional paid-in capital.</w:t>
      </w:r>
    </w:p>
    <w:p w:rsidR="001875D3" w:rsidRDefault="001875D3">
      <w:pPr>
        <w:pStyle w:val="NormalText"/>
      </w:pPr>
      <w:r>
        <w:t>Answer:  D</w:t>
      </w:r>
    </w:p>
    <w:p w:rsidR="001875D3" w:rsidRDefault="001875D3">
      <w:pPr>
        <w:pStyle w:val="NormalText"/>
        <w:rPr>
          <w:sz w:val="18"/>
          <w:szCs w:val="18"/>
        </w:rPr>
      </w:pPr>
      <w:r>
        <w:rPr>
          <w:sz w:val="18"/>
          <w:szCs w:val="18"/>
        </w:rPr>
        <w:t xml:space="preserve">Objective:  LO1.3  Introduce accounting concepts for business combinations, emphasizing the </w:t>
      </w:r>
      <w:r w:rsidR="00AB62BB">
        <w:rPr>
          <w:sz w:val="18"/>
          <w:szCs w:val="18"/>
        </w:rPr>
        <w:t>acquisition</w:t>
      </w:r>
      <w:r>
        <w:rPr>
          <w:sz w:val="18"/>
          <w:szCs w:val="18"/>
        </w:rPr>
        <w:t xml:space="preserve"> method.</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1875D3">
      <w:pPr>
        <w:pStyle w:val="NormalText"/>
      </w:pPr>
      <w:r>
        <w:t>7) Durer Inc. acquired Sea Corporation in a business combination and Sea Corp. went out of existence. Sea Corp. developed a patent listed as an asset on Sea Corp.'s books at the patent office filing cost. In recording the combination,</w:t>
      </w:r>
    </w:p>
    <w:p w:rsidR="001875D3" w:rsidRDefault="001875D3">
      <w:pPr>
        <w:pStyle w:val="NormalText"/>
      </w:pPr>
      <w:r>
        <w:t>A) fair value is not assigned to the patent because the research and development costs have been expensed by Sea Corp.</w:t>
      </w:r>
    </w:p>
    <w:p w:rsidR="001875D3" w:rsidRDefault="001875D3">
      <w:pPr>
        <w:pStyle w:val="NormalText"/>
      </w:pPr>
      <w:r>
        <w:t>B) Sea Corp.'s prior expenses to develop the patent are recorded as an asset by Durer at purchase.</w:t>
      </w:r>
    </w:p>
    <w:p w:rsidR="001875D3" w:rsidRDefault="001875D3">
      <w:pPr>
        <w:pStyle w:val="NormalText"/>
      </w:pPr>
      <w:r>
        <w:t>C) the patent is recorded as an asset at fair market value.</w:t>
      </w:r>
    </w:p>
    <w:p w:rsidR="001875D3" w:rsidRDefault="001875D3">
      <w:pPr>
        <w:pStyle w:val="NormalText"/>
      </w:pPr>
      <w:r>
        <w:t>D) the patent's market value increases goodwill.</w:t>
      </w:r>
    </w:p>
    <w:p w:rsidR="001875D3" w:rsidRDefault="001875D3">
      <w:pPr>
        <w:pStyle w:val="NormalText"/>
      </w:pPr>
      <w:r>
        <w:t>Answer:  C</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spacing w:after="240"/>
        <w:rPr>
          <w:sz w:val="18"/>
          <w:szCs w:val="18"/>
        </w:rPr>
      </w:pPr>
      <w:r>
        <w:rPr>
          <w:sz w:val="18"/>
          <w:szCs w:val="18"/>
        </w:rPr>
        <w:t>AACSB:  Analytical thinking</w:t>
      </w:r>
    </w:p>
    <w:p w:rsidR="001875D3" w:rsidRDefault="00507AEE">
      <w:pPr>
        <w:pStyle w:val="NormalText"/>
      </w:pPr>
      <w:r>
        <w:br w:type="page"/>
      </w:r>
      <w:r w:rsidR="001875D3">
        <w:t>8) In a business combination, which of the following will occur?</w:t>
      </w:r>
    </w:p>
    <w:p w:rsidR="001875D3" w:rsidRDefault="001875D3">
      <w:pPr>
        <w:pStyle w:val="NormalText"/>
      </w:pPr>
      <w:r>
        <w:t>A) All identifiable assets and liabilities are recorded at fair value at the date of acquisition.</w:t>
      </w:r>
    </w:p>
    <w:p w:rsidR="001875D3" w:rsidRDefault="001875D3">
      <w:pPr>
        <w:pStyle w:val="NormalText"/>
      </w:pPr>
      <w:r>
        <w:t>B) All identifiable assets and liabilities are recorded at book value at the date of acquisition.</w:t>
      </w:r>
    </w:p>
    <w:p w:rsidR="001875D3" w:rsidRDefault="001875D3">
      <w:pPr>
        <w:pStyle w:val="NormalText"/>
      </w:pPr>
      <w:r>
        <w:t>C) Goodwill is recorded if the fair value of the net assets acquired exceeds the book value of the net assets acquired.</w:t>
      </w:r>
    </w:p>
    <w:p w:rsidR="001875D3" w:rsidRDefault="001875D3">
      <w:pPr>
        <w:pStyle w:val="NormalText"/>
      </w:pPr>
      <w:r>
        <w:t>D) The Sarbanes-Oxley Act requires firms to report material aggregate amounts of goodwill as a separate balance sheet line item.</w:t>
      </w:r>
    </w:p>
    <w:p w:rsidR="001875D3" w:rsidRDefault="001875D3">
      <w:pPr>
        <w:pStyle w:val="NormalText"/>
      </w:pPr>
      <w:r>
        <w:t>Answer:  A</w:t>
      </w:r>
    </w:p>
    <w:p w:rsidR="001875D3" w:rsidRDefault="001875D3">
      <w:pPr>
        <w:pStyle w:val="NormalText"/>
        <w:rPr>
          <w:sz w:val="18"/>
          <w:szCs w:val="18"/>
        </w:rPr>
      </w:pPr>
      <w:r>
        <w:rPr>
          <w:sz w:val="18"/>
          <w:szCs w:val="18"/>
        </w:rPr>
        <w:t xml:space="preserve">Objective:  LO1.3  Introduce accounting concepts for business combinations, emphasizing the </w:t>
      </w:r>
      <w:r w:rsidR="00AB62BB">
        <w:rPr>
          <w:sz w:val="18"/>
          <w:szCs w:val="18"/>
        </w:rPr>
        <w:t>acquisition</w:t>
      </w:r>
      <w:r>
        <w:rPr>
          <w:sz w:val="18"/>
          <w:szCs w:val="18"/>
        </w:rPr>
        <w:t xml:space="preserve"> method.</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9) According to ASC 805-30, which one of the following items may not be accounted for as an intangible asset apart from goodwill?</w:t>
      </w:r>
    </w:p>
    <w:p w:rsidR="001875D3" w:rsidRDefault="001875D3">
      <w:pPr>
        <w:pStyle w:val="NormalText"/>
      </w:pPr>
      <w:r>
        <w:t>A) A production backlog</w:t>
      </w:r>
    </w:p>
    <w:p w:rsidR="001875D3" w:rsidRDefault="001875D3">
      <w:pPr>
        <w:pStyle w:val="NormalText"/>
      </w:pPr>
      <w:r>
        <w:t>B) A valuable employee workforce</w:t>
      </w:r>
    </w:p>
    <w:p w:rsidR="001875D3" w:rsidRDefault="001875D3">
      <w:pPr>
        <w:pStyle w:val="NormalText"/>
      </w:pPr>
      <w:r>
        <w:t>C) Noncontractual customer relationships</w:t>
      </w:r>
    </w:p>
    <w:p w:rsidR="001875D3" w:rsidRDefault="001875D3">
      <w:pPr>
        <w:pStyle w:val="NormalText"/>
      </w:pPr>
      <w:r>
        <w:t>D) Employment contracts</w:t>
      </w:r>
    </w:p>
    <w:p w:rsidR="001875D3" w:rsidRDefault="001875D3">
      <w:pPr>
        <w:pStyle w:val="NormalText"/>
      </w:pPr>
      <w:r>
        <w:t>Answer:  B</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Easy</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10) Under the provisions of ASC 805-30, in a business combination, when the investment cost exceeds the total fair value of identifiable net assets acquired, which of the following statements is correct?</w:t>
      </w:r>
    </w:p>
    <w:p w:rsidR="001875D3" w:rsidRDefault="001875D3">
      <w:pPr>
        <w:pStyle w:val="NormalText"/>
      </w:pPr>
      <w:r>
        <w:t xml:space="preserve">A) The excess is first assigned to identifiable net assets according to their fair values; then the rest is assigned to goodwill. </w:t>
      </w:r>
    </w:p>
    <w:p w:rsidR="001875D3" w:rsidRDefault="001875D3">
      <w:pPr>
        <w:pStyle w:val="NormalText"/>
      </w:pPr>
      <w:r>
        <w:t>B) The difference is allocated first to reduce proportionately (according to market value) non-current assets, then to non-monetary current assets, and any negative remainder is classified as a deferred credit.</w:t>
      </w:r>
    </w:p>
    <w:p w:rsidR="001875D3" w:rsidRDefault="001875D3">
      <w:pPr>
        <w:pStyle w:val="NormalText"/>
      </w:pPr>
      <w:r>
        <w:t>C) The difference is allocated first to reduce proportionately (according to market value) non-current assets, and any negative remainder is classified as an extraordinary gain.</w:t>
      </w:r>
    </w:p>
    <w:p w:rsidR="001875D3" w:rsidRDefault="001875D3">
      <w:pPr>
        <w:pStyle w:val="NormalText"/>
      </w:pPr>
      <w:r>
        <w:t>D) The difference is allocated first to reduce proportionately (according to market value) non-current, depreciable assets to zero, and any negative remainder is classified as a deferred credit.</w:t>
      </w:r>
    </w:p>
    <w:p w:rsidR="001875D3" w:rsidRDefault="001875D3">
      <w:pPr>
        <w:pStyle w:val="NormalText"/>
      </w:pPr>
      <w:r>
        <w:t>Answer:  A</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Easy</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11) With respect to goodwill, an impairment</w:t>
      </w:r>
    </w:p>
    <w:p w:rsidR="001875D3" w:rsidRDefault="001875D3">
      <w:pPr>
        <w:pStyle w:val="NormalText"/>
      </w:pPr>
      <w:r>
        <w:t>A) will be amortized over the remaining useful life.</w:t>
      </w:r>
    </w:p>
    <w:p w:rsidR="001875D3" w:rsidRDefault="001875D3">
      <w:pPr>
        <w:pStyle w:val="NormalText"/>
      </w:pPr>
      <w:r>
        <w:t>B) is a two-step process which first compares book value to fair value at the business reporting unit level.</w:t>
      </w:r>
    </w:p>
    <w:p w:rsidR="001875D3" w:rsidRDefault="001875D3">
      <w:pPr>
        <w:pStyle w:val="NormalText"/>
      </w:pPr>
      <w:r>
        <w:t>C) is a one-step process considering the entire firm.</w:t>
      </w:r>
    </w:p>
    <w:p w:rsidR="001875D3" w:rsidRDefault="001875D3">
      <w:pPr>
        <w:pStyle w:val="NormalText"/>
      </w:pPr>
      <w:r>
        <w:t>D) occurs when asset values are adjusted to fair value in a purchase.</w:t>
      </w:r>
    </w:p>
    <w:p w:rsidR="001875D3" w:rsidRDefault="001875D3">
      <w:pPr>
        <w:pStyle w:val="NormalText"/>
      </w:pPr>
      <w:r>
        <w:t>Answer:  B</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Easy</w:t>
      </w:r>
    </w:p>
    <w:p w:rsidR="001875D3" w:rsidRDefault="001875D3">
      <w:pPr>
        <w:pStyle w:val="NormalText"/>
        <w:spacing w:after="240"/>
        <w:rPr>
          <w:sz w:val="18"/>
          <w:szCs w:val="18"/>
        </w:rPr>
      </w:pPr>
      <w:r>
        <w:rPr>
          <w:sz w:val="18"/>
          <w:szCs w:val="18"/>
        </w:rPr>
        <w:t>AACSB:  Analytical thinking</w:t>
      </w:r>
    </w:p>
    <w:p w:rsidR="001875D3" w:rsidRDefault="00507AEE">
      <w:pPr>
        <w:pStyle w:val="NormalText"/>
      </w:pPr>
      <w:r>
        <w:rPr>
          <w:i/>
          <w:iCs/>
        </w:rPr>
        <w:br w:type="page"/>
      </w:r>
      <w:r w:rsidR="001875D3">
        <w:rPr>
          <w:i/>
          <w:iCs/>
        </w:rPr>
        <w:t>Use the following information to answer the question(s) below.</w:t>
      </w:r>
    </w:p>
    <w:p w:rsidR="001875D3" w:rsidRDefault="001875D3">
      <w:pPr>
        <w:pStyle w:val="NormalText"/>
      </w:pPr>
    </w:p>
    <w:p w:rsidR="001875D3" w:rsidRDefault="001875D3">
      <w:pPr>
        <w:pStyle w:val="NormalText"/>
      </w:pPr>
      <w:r>
        <w:t>Polka Corporation exchanges 100,000 shares of newly issued $1 par value common stock with a fair market value of $20 per share for all of the outstanding $5 par value common stock of Spot Inc. and Spot is then dissolved. Polka paid the following costs and expenses related to the business combination:</w:t>
      </w:r>
    </w:p>
    <w:p w:rsidR="001875D3" w:rsidRDefault="001875D3">
      <w:pPr>
        <w:pStyle w:val="NormalText"/>
      </w:pPr>
    </w:p>
    <w:p w:rsidR="001875D3" w:rsidRDefault="001875D3">
      <w:pPr>
        <w:pStyle w:val="NormalText"/>
        <w:tabs>
          <w:tab w:val="right" w:pos="5740"/>
        </w:tabs>
      </w:pPr>
      <w:r>
        <w:t>Costs of special shareholders' meeting</w:t>
      </w:r>
    </w:p>
    <w:p w:rsidR="001875D3" w:rsidRDefault="001875D3">
      <w:pPr>
        <w:pStyle w:val="NormalText"/>
        <w:tabs>
          <w:tab w:val="left" w:pos="360"/>
          <w:tab w:val="right" w:pos="5740"/>
        </w:tabs>
      </w:pPr>
      <w:r>
        <w:tab/>
        <w:t>to vote on the merger</w:t>
      </w:r>
      <w:r>
        <w:tab/>
        <w:t>$12,000</w:t>
      </w:r>
    </w:p>
    <w:p w:rsidR="001875D3" w:rsidRDefault="001875D3">
      <w:pPr>
        <w:pStyle w:val="NormalText"/>
        <w:tabs>
          <w:tab w:val="right" w:pos="5740"/>
        </w:tabs>
      </w:pPr>
      <w:r>
        <w:t>Registering and issuing securities</w:t>
      </w:r>
      <w:r>
        <w:tab/>
        <w:t>10,000</w:t>
      </w:r>
    </w:p>
    <w:p w:rsidR="001875D3" w:rsidRDefault="001875D3">
      <w:pPr>
        <w:pStyle w:val="NormalText"/>
        <w:tabs>
          <w:tab w:val="right" w:pos="5740"/>
        </w:tabs>
      </w:pPr>
      <w:r>
        <w:t>Accounting and legal fees</w:t>
      </w:r>
      <w:r>
        <w:tab/>
        <w:t>18,000</w:t>
      </w:r>
    </w:p>
    <w:p w:rsidR="001875D3" w:rsidRDefault="001875D3">
      <w:pPr>
        <w:pStyle w:val="NormalText"/>
        <w:tabs>
          <w:tab w:val="right" w:pos="5740"/>
        </w:tabs>
      </w:pPr>
      <w:r>
        <w:t>Salaries of Polka's employees assigned</w:t>
      </w:r>
    </w:p>
    <w:p w:rsidR="001875D3" w:rsidRDefault="001875D3">
      <w:pPr>
        <w:pStyle w:val="NormalText"/>
        <w:tabs>
          <w:tab w:val="left" w:pos="340"/>
          <w:tab w:val="right" w:pos="5740"/>
        </w:tabs>
      </w:pPr>
      <w:r>
        <w:tab/>
        <w:t>to the implementation of the merger</w:t>
      </w:r>
      <w:r>
        <w:tab/>
        <w:t>27,000</w:t>
      </w:r>
    </w:p>
    <w:p w:rsidR="001875D3" w:rsidRDefault="001875D3">
      <w:pPr>
        <w:pStyle w:val="NormalText"/>
        <w:tabs>
          <w:tab w:val="right" w:pos="5740"/>
        </w:tabs>
      </w:pPr>
      <w:r>
        <w:t>Cost of closing duplicate facilities</w:t>
      </w:r>
      <w:r>
        <w:tab/>
        <w:t>13,000</w:t>
      </w:r>
    </w:p>
    <w:p w:rsidR="001875D3" w:rsidRDefault="001875D3">
      <w:pPr>
        <w:pStyle w:val="NormalText"/>
        <w:tabs>
          <w:tab w:val="right" w:pos="5740"/>
        </w:tabs>
      </w:pPr>
    </w:p>
    <w:p w:rsidR="001875D3" w:rsidRDefault="001875D3">
      <w:pPr>
        <w:pStyle w:val="NormalText"/>
      </w:pPr>
      <w:r>
        <w:t>12) In the business combination of Polka and Spot</w:t>
      </w:r>
    </w:p>
    <w:p w:rsidR="001875D3" w:rsidRDefault="001875D3">
      <w:pPr>
        <w:pStyle w:val="NormalText"/>
      </w:pPr>
      <w:r>
        <w:t>A) the costs of registering and issuing the securities are included as part of the purchase price for Spot.</w:t>
      </w:r>
    </w:p>
    <w:p w:rsidR="001875D3" w:rsidRDefault="001875D3">
      <w:pPr>
        <w:pStyle w:val="NormalText"/>
      </w:pPr>
      <w:r>
        <w:t>B) the salaries of Polka's employees assigned to the merger are treated as expenses.</w:t>
      </w:r>
    </w:p>
    <w:p w:rsidR="001875D3" w:rsidRDefault="001875D3">
      <w:pPr>
        <w:pStyle w:val="NormalText"/>
      </w:pPr>
      <w:r>
        <w:t>C) all of the costs except those of registering and issuing the securities are included in the purchase price of Spot.</w:t>
      </w:r>
    </w:p>
    <w:p w:rsidR="001875D3" w:rsidRDefault="001875D3">
      <w:pPr>
        <w:pStyle w:val="NormalText"/>
      </w:pPr>
      <w:r>
        <w:t>D) only the accounting and legal fees are included in the purchase price of Spot.</w:t>
      </w:r>
    </w:p>
    <w:p w:rsidR="001875D3" w:rsidRDefault="001875D3">
      <w:pPr>
        <w:pStyle w:val="NormalText"/>
      </w:pPr>
      <w:r>
        <w:t>Answer:  B</w:t>
      </w:r>
    </w:p>
    <w:p w:rsidR="001875D3" w:rsidRDefault="001875D3">
      <w:pPr>
        <w:pStyle w:val="NormalText"/>
        <w:rPr>
          <w:sz w:val="18"/>
          <w:szCs w:val="18"/>
        </w:rPr>
      </w:pPr>
      <w:r>
        <w:rPr>
          <w:sz w:val="18"/>
          <w:szCs w:val="18"/>
        </w:rPr>
        <w:t xml:space="preserve">Objective:  LO1.3  Introduce accounting concepts for business combinations, emphasizing the </w:t>
      </w:r>
      <w:r w:rsidR="00AB62BB">
        <w:rPr>
          <w:sz w:val="18"/>
          <w:szCs w:val="18"/>
        </w:rPr>
        <w:t>acquisition</w:t>
      </w:r>
      <w:r>
        <w:rPr>
          <w:sz w:val="18"/>
          <w:szCs w:val="18"/>
        </w:rPr>
        <w:t xml:space="preserve"> method.</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1875D3">
      <w:pPr>
        <w:pStyle w:val="NormalText"/>
      </w:pPr>
      <w:r>
        <w:t>13) In the business combination of Polka and Spot,</w:t>
      </w:r>
    </w:p>
    <w:p w:rsidR="001875D3" w:rsidRDefault="001875D3">
      <w:pPr>
        <w:pStyle w:val="NormalText"/>
      </w:pPr>
      <w:r>
        <w:t>A) all of the items listed above are treated as expenses.</w:t>
      </w:r>
    </w:p>
    <w:p w:rsidR="001875D3" w:rsidRDefault="001875D3">
      <w:pPr>
        <w:pStyle w:val="NormalText"/>
      </w:pPr>
      <w:r>
        <w:t>B) all of the items listed above except the cost of registering and issuing the securities are included in the purchase price.</w:t>
      </w:r>
    </w:p>
    <w:p w:rsidR="001875D3" w:rsidRDefault="001875D3">
      <w:pPr>
        <w:pStyle w:val="NormalText"/>
      </w:pPr>
      <w:r>
        <w:t>C) the costs of registering and issuing the securities are deducted from the fair market value of the common stock used to acquire Spot.</w:t>
      </w:r>
    </w:p>
    <w:p w:rsidR="001875D3" w:rsidRDefault="001875D3">
      <w:pPr>
        <w:pStyle w:val="NormalText"/>
      </w:pPr>
      <w:r>
        <w:t>D) only the costs of closing duplicate facilities, the salaries of Polka's employees assigned to the merger, and the costs of the shareholders' meeting would be treated as expenses.</w:t>
      </w:r>
    </w:p>
    <w:p w:rsidR="001875D3" w:rsidRDefault="001875D3">
      <w:pPr>
        <w:pStyle w:val="NormalText"/>
      </w:pPr>
      <w:r>
        <w:t>Answer:  C</w:t>
      </w:r>
    </w:p>
    <w:p w:rsidR="001875D3" w:rsidRDefault="001875D3">
      <w:pPr>
        <w:pStyle w:val="NormalText"/>
        <w:rPr>
          <w:sz w:val="18"/>
          <w:szCs w:val="18"/>
        </w:rPr>
      </w:pPr>
      <w:r>
        <w:rPr>
          <w:sz w:val="18"/>
          <w:szCs w:val="18"/>
        </w:rPr>
        <w:t xml:space="preserve">Objective:  LO1.3  Introduce accounting concepts for business combinations, emphasizing the </w:t>
      </w:r>
      <w:r w:rsidR="00AB62BB">
        <w:rPr>
          <w:sz w:val="18"/>
          <w:szCs w:val="18"/>
        </w:rPr>
        <w:t>acquisition</w:t>
      </w:r>
      <w:r>
        <w:rPr>
          <w:sz w:val="18"/>
          <w:szCs w:val="18"/>
        </w:rPr>
        <w:t xml:space="preserve"> method.</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14) Which of the following methods does the FASB consider the best indicator of fair values in the evaluation of goodwill impairment?</w:t>
      </w:r>
    </w:p>
    <w:p w:rsidR="001875D3" w:rsidRDefault="001875D3">
      <w:pPr>
        <w:pStyle w:val="NormalText"/>
      </w:pPr>
      <w:r>
        <w:t>A) Senior executive's estimates</w:t>
      </w:r>
    </w:p>
    <w:p w:rsidR="001875D3" w:rsidRDefault="001875D3">
      <w:pPr>
        <w:pStyle w:val="NormalText"/>
      </w:pPr>
      <w:r>
        <w:t>B) Financial analyst forecasts</w:t>
      </w:r>
    </w:p>
    <w:p w:rsidR="001875D3" w:rsidRDefault="001875D3">
      <w:pPr>
        <w:pStyle w:val="NormalText"/>
      </w:pPr>
      <w:r>
        <w:t>C) Fair value</w:t>
      </w:r>
    </w:p>
    <w:p w:rsidR="001875D3" w:rsidRDefault="001875D3">
      <w:pPr>
        <w:pStyle w:val="NormalText"/>
      </w:pPr>
      <w:r>
        <w:t>D) The present value of future cash flows discounted at the firm's cost of capital</w:t>
      </w:r>
    </w:p>
    <w:p w:rsidR="001875D3" w:rsidRDefault="001875D3">
      <w:pPr>
        <w:pStyle w:val="NormalText"/>
      </w:pPr>
      <w:r>
        <w:t>Answer:  C</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Easy</w:t>
      </w:r>
    </w:p>
    <w:p w:rsidR="001875D3" w:rsidRDefault="001875D3">
      <w:pPr>
        <w:pStyle w:val="NormalText"/>
        <w:spacing w:after="240"/>
        <w:rPr>
          <w:sz w:val="18"/>
          <w:szCs w:val="18"/>
        </w:rPr>
      </w:pPr>
      <w:r>
        <w:rPr>
          <w:sz w:val="18"/>
          <w:szCs w:val="18"/>
        </w:rPr>
        <w:t>AACSB:  Analytical thinking</w:t>
      </w:r>
    </w:p>
    <w:p w:rsidR="001875D3" w:rsidRDefault="001875D3">
      <w:pPr>
        <w:pStyle w:val="NormalText"/>
      </w:pPr>
      <w:r>
        <w:t>15) Pepper Company paid $2,500,000 for the net assets of Salt Corporation and Salt was then dissolved. Salt had no liabilities. The fair values of Salt's assets were $3,750,000. Salt's only non-current assets were land and buildings with book values of $100,000 and $520,000, respectively, and fair values of $180,000 and $730,000, respectively. At what value will the buildings be recorded by Pepper?</w:t>
      </w:r>
    </w:p>
    <w:p w:rsidR="001875D3" w:rsidRDefault="001875D3">
      <w:pPr>
        <w:pStyle w:val="NormalText"/>
      </w:pPr>
      <w:r>
        <w:t>A) $730,000</w:t>
      </w:r>
    </w:p>
    <w:p w:rsidR="001875D3" w:rsidRDefault="001875D3">
      <w:pPr>
        <w:pStyle w:val="NormalText"/>
      </w:pPr>
      <w:r>
        <w:t>B) $520,000</w:t>
      </w:r>
    </w:p>
    <w:p w:rsidR="001875D3" w:rsidRDefault="001875D3">
      <w:pPr>
        <w:pStyle w:val="NormalText"/>
      </w:pPr>
      <w:r>
        <w:t>C) $210,000</w:t>
      </w:r>
    </w:p>
    <w:p w:rsidR="001875D3" w:rsidRDefault="001875D3">
      <w:pPr>
        <w:pStyle w:val="NormalText"/>
      </w:pPr>
      <w:r>
        <w:t>D) $0</w:t>
      </w:r>
    </w:p>
    <w:p w:rsidR="001875D3" w:rsidRDefault="001875D3">
      <w:pPr>
        <w:pStyle w:val="NormalText"/>
      </w:pPr>
      <w:r>
        <w:t>Answer:  A</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1875D3">
      <w:pPr>
        <w:pStyle w:val="NormalText"/>
      </w:pPr>
      <w:r>
        <w:t>16) According to ASC 810-10, liabilities assumed in an acquisition will be valued at the ________.</w:t>
      </w:r>
    </w:p>
    <w:p w:rsidR="001875D3" w:rsidRDefault="001875D3">
      <w:pPr>
        <w:pStyle w:val="NormalText"/>
      </w:pPr>
      <w:r>
        <w:t>A) fair value</w:t>
      </w:r>
    </w:p>
    <w:p w:rsidR="001875D3" w:rsidRDefault="001875D3">
      <w:pPr>
        <w:pStyle w:val="NormalText"/>
      </w:pPr>
      <w:r>
        <w:t>B) historical book value</w:t>
      </w:r>
    </w:p>
    <w:p w:rsidR="001875D3" w:rsidRDefault="001875D3">
      <w:pPr>
        <w:pStyle w:val="NormalText"/>
      </w:pPr>
      <w:r>
        <w:t>C) current replacement cost</w:t>
      </w:r>
    </w:p>
    <w:p w:rsidR="001875D3" w:rsidRDefault="001875D3">
      <w:pPr>
        <w:pStyle w:val="NormalText"/>
      </w:pPr>
      <w:r>
        <w:t>D) present value using market interest rates</w:t>
      </w:r>
    </w:p>
    <w:p w:rsidR="001875D3" w:rsidRDefault="001875D3">
      <w:pPr>
        <w:pStyle w:val="NormalText"/>
      </w:pPr>
      <w:r>
        <w:t>Answer:  A</w:t>
      </w:r>
    </w:p>
    <w:p w:rsidR="001875D3" w:rsidRDefault="001875D3">
      <w:pPr>
        <w:pStyle w:val="NormalText"/>
        <w:rPr>
          <w:sz w:val="18"/>
          <w:szCs w:val="18"/>
        </w:rPr>
      </w:pPr>
      <w:r>
        <w:rPr>
          <w:sz w:val="18"/>
          <w:szCs w:val="18"/>
        </w:rPr>
        <w:t xml:space="preserve">Objective:  LO1.3  Introduce accounting concepts for business combinations, emphasizing the </w:t>
      </w:r>
      <w:r w:rsidR="00AB62BB">
        <w:rPr>
          <w:sz w:val="18"/>
          <w:szCs w:val="18"/>
        </w:rPr>
        <w:t>acquisition</w:t>
      </w:r>
      <w:r>
        <w:rPr>
          <w:sz w:val="18"/>
          <w:szCs w:val="18"/>
        </w:rPr>
        <w:t xml:space="preserve"> method.</w:t>
      </w:r>
    </w:p>
    <w:p w:rsidR="001875D3" w:rsidRDefault="001875D3">
      <w:pPr>
        <w:pStyle w:val="NormalText"/>
        <w:rPr>
          <w:sz w:val="18"/>
          <w:szCs w:val="18"/>
        </w:rPr>
      </w:pPr>
      <w:r>
        <w:rPr>
          <w:sz w:val="18"/>
          <w:szCs w:val="18"/>
        </w:rPr>
        <w:t>Difficulty:  Easy</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17) In reference to the FASB disclosure requirements about a business combination in the period in which the combination occurs, which of the following is correct?</w:t>
      </w:r>
    </w:p>
    <w:p w:rsidR="001875D3" w:rsidRDefault="001875D3">
      <w:pPr>
        <w:pStyle w:val="NormalText"/>
      </w:pPr>
      <w:r>
        <w:t>A) Firms are not required to disclose the name of the acquired company.</w:t>
      </w:r>
    </w:p>
    <w:p w:rsidR="001875D3" w:rsidRDefault="001875D3">
      <w:pPr>
        <w:pStyle w:val="NormalText"/>
      </w:pPr>
      <w:r>
        <w:t>B) Firms are not required to disclose the business purpose for a combination.</w:t>
      </w:r>
    </w:p>
    <w:p w:rsidR="001875D3" w:rsidRDefault="001875D3">
      <w:pPr>
        <w:pStyle w:val="NormalText"/>
      </w:pPr>
      <w:r>
        <w:t>C) Firms are required to disclose the nature, terms and fair value of consideration transferred in a business combination.</w:t>
      </w:r>
    </w:p>
    <w:p w:rsidR="001875D3" w:rsidRDefault="001875D3">
      <w:pPr>
        <w:pStyle w:val="NormalText"/>
      </w:pPr>
      <w:r>
        <w:t>D) Firms are not required to disclose the details about step acquisitions.</w:t>
      </w:r>
    </w:p>
    <w:p w:rsidR="001875D3" w:rsidRDefault="001875D3">
      <w:pPr>
        <w:pStyle w:val="NormalText"/>
      </w:pPr>
      <w:r>
        <w:t>Answer:  C</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Easy</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18) Under the current GAAP, Goodwill arising from a business combination is</w:t>
      </w:r>
    </w:p>
    <w:p w:rsidR="001875D3" w:rsidRDefault="001875D3">
      <w:pPr>
        <w:pStyle w:val="NormalText"/>
      </w:pPr>
      <w:r>
        <w:t>A) charged to Retained Earnings after the acquisition is completed.</w:t>
      </w:r>
    </w:p>
    <w:p w:rsidR="001875D3" w:rsidRDefault="001875D3">
      <w:pPr>
        <w:pStyle w:val="NormalText"/>
      </w:pPr>
      <w:r>
        <w:t>B) amortized over 40 years or its useful life, whichever is longer.</w:t>
      </w:r>
    </w:p>
    <w:p w:rsidR="001875D3" w:rsidRDefault="001875D3">
      <w:pPr>
        <w:pStyle w:val="NormalText"/>
      </w:pPr>
      <w:r>
        <w:t>C) amortized over 40 years or its useful life, whichever is shorter.</w:t>
      </w:r>
    </w:p>
    <w:p w:rsidR="001875D3" w:rsidRDefault="001875D3">
      <w:pPr>
        <w:pStyle w:val="NormalText"/>
      </w:pPr>
      <w:r>
        <w:t>D) never amortized.</w:t>
      </w:r>
    </w:p>
    <w:p w:rsidR="001875D3" w:rsidRDefault="001875D3">
      <w:pPr>
        <w:pStyle w:val="NormalText"/>
      </w:pPr>
      <w:r>
        <w:t>Answer:  D</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Easy</w:t>
      </w:r>
    </w:p>
    <w:p w:rsidR="001875D3" w:rsidRDefault="001875D3">
      <w:pPr>
        <w:pStyle w:val="NormalText"/>
        <w:spacing w:after="240"/>
        <w:rPr>
          <w:sz w:val="18"/>
          <w:szCs w:val="18"/>
        </w:rPr>
      </w:pPr>
      <w:r>
        <w:rPr>
          <w:sz w:val="18"/>
          <w:szCs w:val="18"/>
        </w:rPr>
        <w:t>AACSB:  Analytical thinking</w:t>
      </w:r>
    </w:p>
    <w:p w:rsidR="001875D3" w:rsidRDefault="00507AEE">
      <w:pPr>
        <w:pStyle w:val="NormalText"/>
      </w:pPr>
      <w:r>
        <w:br w:type="page"/>
      </w:r>
      <w:r w:rsidR="001875D3">
        <w:t>19) In reference to international accounting for goodwill, U.S. companies have complained that past U.S. accounting rules for goodwill placed them at a disadvantage in competing against foreign companies for merger partners. Why?</w:t>
      </w:r>
    </w:p>
    <w:p w:rsidR="001875D3" w:rsidRDefault="001875D3">
      <w:pPr>
        <w:pStyle w:val="NormalText"/>
      </w:pPr>
      <w:r>
        <w:t>A) Previous rules required immediate write off of goodwill which resulted in a one-time expense that was not required under international rules.</w:t>
      </w:r>
    </w:p>
    <w:p w:rsidR="001875D3" w:rsidRDefault="001875D3">
      <w:pPr>
        <w:pStyle w:val="NormalText"/>
      </w:pPr>
      <w:r>
        <w:t>B) Previous rules required amortization of goodwill which resulted in an ongoing expense that was not required under international rules.</w:t>
      </w:r>
    </w:p>
    <w:p w:rsidR="001875D3" w:rsidRDefault="001875D3">
      <w:pPr>
        <w:pStyle w:val="NormalText"/>
      </w:pPr>
      <w:r>
        <w:t>C) Previous rules did not permit the recording of goodwill, thus resulting in a lower asset base than international counterparts would recognize.</w:t>
      </w:r>
    </w:p>
    <w:p w:rsidR="001875D3" w:rsidRDefault="001875D3">
      <w:pPr>
        <w:pStyle w:val="NormalText"/>
      </w:pPr>
      <w:r>
        <w:t>D) Previous rules required the immediate write of goodwill to stockholder's equity.</w:t>
      </w:r>
    </w:p>
    <w:p w:rsidR="001875D3" w:rsidRDefault="001875D3">
      <w:pPr>
        <w:pStyle w:val="NormalText"/>
      </w:pPr>
      <w:r>
        <w:t>Answer:  B</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20) When considering an acquisition, which of the following is NOT a method by which one company may gain control of another company?</w:t>
      </w:r>
    </w:p>
    <w:p w:rsidR="001875D3" w:rsidRDefault="001875D3">
      <w:pPr>
        <w:pStyle w:val="NormalText"/>
      </w:pPr>
      <w:r>
        <w:t>A) Purchase of the majority of outstanding voting stock of the acquired company.</w:t>
      </w:r>
    </w:p>
    <w:p w:rsidR="001875D3" w:rsidRDefault="001875D3">
      <w:pPr>
        <w:pStyle w:val="NormalText"/>
      </w:pPr>
      <w:r>
        <w:t>B) Purchase of all assets and liabilities of another company.</w:t>
      </w:r>
    </w:p>
    <w:p w:rsidR="001875D3" w:rsidRDefault="001875D3">
      <w:pPr>
        <w:pStyle w:val="NormalText"/>
      </w:pPr>
      <w:r>
        <w:t>C) Purchase of all the outstanding voting stock of the acquired company.</w:t>
      </w:r>
    </w:p>
    <w:p w:rsidR="001875D3" w:rsidRDefault="001875D3">
      <w:pPr>
        <w:pStyle w:val="NormalText"/>
      </w:pPr>
      <w:r>
        <w:t>D) Purchase of 25% of outstanding voting stock of the acquired company.</w:t>
      </w:r>
    </w:p>
    <w:p w:rsidR="001875D3" w:rsidRDefault="001875D3">
      <w:pPr>
        <w:pStyle w:val="NormalText"/>
      </w:pPr>
      <w:r>
        <w:t>Answer:  D</w:t>
      </w:r>
    </w:p>
    <w:p w:rsidR="001875D3" w:rsidRDefault="001875D3">
      <w:pPr>
        <w:pStyle w:val="NormalText"/>
        <w:rPr>
          <w:sz w:val="18"/>
          <w:szCs w:val="18"/>
        </w:rPr>
      </w:pPr>
      <w:r>
        <w:rPr>
          <w:sz w:val="18"/>
          <w:szCs w:val="18"/>
        </w:rPr>
        <w:t>Objective:  LO1.2  Learn about alternative forms of business combinations, from both the legal and accounting perspectives.</w:t>
      </w:r>
    </w:p>
    <w:p w:rsidR="001875D3" w:rsidRDefault="001875D3">
      <w:pPr>
        <w:pStyle w:val="NormalText"/>
        <w:rPr>
          <w:sz w:val="18"/>
          <w:szCs w:val="18"/>
        </w:rPr>
      </w:pPr>
      <w:r>
        <w:rPr>
          <w:sz w:val="18"/>
          <w:szCs w:val="18"/>
        </w:rPr>
        <w:t>Difficulty:  Moderate</w:t>
      </w:r>
    </w:p>
    <w:p w:rsidR="001875D3" w:rsidRDefault="001875D3">
      <w:pPr>
        <w:pStyle w:val="NormalText"/>
        <w:spacing w:after="240"/>
        <w:rPr>
          <w:sz w:val="18"/>
          <w:szCs w:val="18"/>
        </w:rPr>
      </w:pPr>
      <w:r>
        <w:rPr>
          <w:sz w:val="18"/>
          <w:szCs w:val="18"/>
        </w:rPr>
        <w:t>AACSB:  Analytical thinking</w:t>
      </w:r>
    </w:p>
    <w:p w:rsidR="001875D3" w:rsidRDefault="00507AEE">
      <w:pPr>
        <w:pStyle w:val="NormalText"/>
        <w:rPr>
          <w:rFonts w:ascii="Times New Roman" w:hAnsi="Times New Roman" w:cs="Times New Roman"/>
          <w:sz w:val="24"/>
          <w:szCs w:val="24"/>
        </w:rPr>
      </w:pPr>
      <w:r>
        <w:rPr>
          <w:rFonts w:ascii="Times New Roman" w:hAnsi="Times New Roman" w:cs="Times New Roman"/>
          <w:sz w:val="24"/>
          <w:szCs w:val="24"/>
        </w:rPr>
        <w:br w:type="page"/>
      </w:r>
      <w:r w:rsidR="001875D3">
        <w:rPr>
          <w:rFonts w:ascii="Times New Roman" w:hAnsi="Times New Roman" w:cs="Times New Roman"/>
          <w:sz w:val="24"/>
          <w:szCs w:val="24"/>
        </w:rPr>
        <w:t>1.2   Exercises</w:t>
      </w:r>
    </w:p>
    <w:p w:rsidR="001875D3" w:rsidRDefault="001875D3">
      <w:pPr>
        <w:pStyle w:val="NormalText"/>
        <w:rPr>
          <w:rFonts w:ascii="Times New Roman" w:hAnsi="Times New Roman" w:cs="Times New Roman"/>
          <w:sz w:val="24"/>
          <w:szCs w:val="24"/>
        </w:rPr>
      </w:pPr>
    </w:p>
    <w:p w:rsidR="001875D3" w:rsidRDefault="001875D3">
      <w:pPr>
        <w:pStyle w:val="NormalText"/>
      </w:pPr>
      <w:r>
        <w:t>1) Parrot Incorporated purchased the assets and liabilities of Sparrow Company at the close of business on December 31, 2013. Parrot borrowed $2,000,000 to complete this transaction, in addition to the $640,000 cash that they paid directly. The fair value and book value of Sparrow's recorded assets and liabilities as of the date of acquisition are listed below. In addition, Sparrow had a patent that had a fair value of $50,000.</w:t>
      </w:r>
    </w:p>
    <w:p w:rsidR="001875D3" w:rsidRDefault="001875D3">
      <w:pPr>
        <w:pStyle w:val="NormalText"/>
      </w:pPr>
    </w:p>
    <w:p w:rsidR="001875D3" w:rsidRDefault="001875D3">
      <w:pPr>
        <w:pStyle w:val="NormalText"/>
        <w:tabs>
          <w:tab w:val="right" w:pos="4300"/>
          <w:tab w:val="right" w:pos="5780"/>
        </w:tabs>
      </w:pPr>
      <w:r>
        <w:tab/>
      </w:r>
      <w:r>
        <w:rPr>
          <w:u w:val="single"/>
        </w:rPr>
        <w:t>Book Value</w:t>
      </w:r>
      <w:r>
        <w:tab/>
      </w:r>
      <w:r>
        <w:rPr>
          <w:u w:val="single"/>
        </w:rPr>
        <w:t>Fair Value</w:t>
      </w:r>
    </w:p>
    <w:p w:rsidR="001875D3" w:rsidRDefault="001875D3">
      <w:pPr>
        <w:pStyle w:val="NormalText"/>
        <w:tabs>
          <w:tab w:val="right" w:pos="4300"/>
          <w:tab w:val="right" w:pos="5780"/>
        </w:tabs>
      </w:pPr>
      <w:r>
        <w:t>Cash</w:t>
      </w:r>
      <w:r>
        <w:tab/>
        <w:t>$120,000</w:t>
      </w:r>
      <w:r>
        <w:tab/>
        <w:t>$120,000</w:t>
      </w:r>
    </w:p>
    <w:p w:rsidR="001875D3" w:rsidRDefault="001875D3">
      <w:pPr>
        <w:pStyle w:val="NormalText"/>
        <w:tabs>
          <w:tab w:val="right" w:pos="4300"/>
          <w:tab w:val="right" w:pos="5780"/>
        </w:tabs>
      </w:pPr>
      <w:r>
        <w:t>Inventories</w:t>
      </w:r>
      <w:r>
        <w:tab/>
        <w:t>220,000</w:t>
      </w:r>
      <w:r>
        <w:tab/>
        <w:t>250,000</w:t>
      </w:r>
    </w:p>
    <w:p w:rsidR="001875D3" w:rsidRDefault="001875D3">
      <w:pPr>
        <w:pStyle w:val="NormalText"/>
        <w:tabs>
          <w:tab w:val="right" w:pos="4300"/>
          <w:tab w:val="right" w:pos="5780"/>
        </w:tabs>
      </w:pPr>
      <w:r>
        <w:t>Other current assets</w:t>
      </w:r>
      <w:r>
        <w:tab/>
        <w:t>630,000</w:t>
      </w:r>
      <w:r>
        <w:tab/>
        <w:t>600,000</w:t>
      </w:r>
    </w:p>
    <w:p w:rsidR="001875D3" w:rsidRDefault="001875D3">
      <w:pPr>
        <w:pStyle w:val="NormalText"/>
        <w:tabs>
          <w:tab w:val="right" w:pos="4300"/>
          <w:tab w:val="right" w:pos="5780"/>
        </w:tabs>
      </w:pPr>
      <w:r>
        <w:t>Land</w:t>
      </w:r>
      <w:r>
        <w:tab/>
        <w:t>270,000</w:t>
      </w:r>
      <w:r>
        <w:tab/>
        <w:t>320,000</w:t>
      </w:r>
    </w:p>
    <w:p w:rsidR="001875D3" w:rsidRDefault="001875D3">
      <w:pPr>
        <w:pStyle w:val="NormalText"/>
        <w:tabs>
          <w:tab w:val="right" w:pos="4300"/>
          <w:tab w:val="right" w:pos="5780"/>
        </w:tabs>
      </w:pPr>
      <w:r>
        <w:t>Plant assets-net</w:t>
      </w:r>
      <w:r>
        <w:tab/>
      </w:r>
      <w:r>
        <w:rPr>
          <w:u w:val="single"/>
        </w:rPr>
        <w:t xml:space="preserve">   4,650,000</w:t>
      </w:r>
      <w:r>
        <w:tab/>
        <w:t xml:space="preserve"> 4,600,000</w:t>
      </w:r>
    </w:p>
    <w:p w:rsidR="001875D3" w:rsidRDefault="001875D3">
      <w:pPr>
        <w:pStyle w:val="NormalText"/>
        <w:tabs>
          <w:tab w:val="right" w:pos="4300"/>
          <w:tab w:val="right" w:pos="5780"/>
        </w:tabs>
      </w:pPr>
      <w:r>
        <w:t>Total Assets</w:t>
      </w:r>
      <w:r>
        <w:tab/>
      </w:r>
      <w:r>
        <w:rPr>
          <w:u w:val="double"/>
        </w:rPr>
        <w:t>$5,890,000</w:t>
      </w:r>
      <w:r>
        <w:tab/>
      </w:r>
    </w:p>
    <w:p w:rsidR="001875D3" w:rsidRDefault="001875D3">
      <w:pPr>
        <w:pStyle w:val="NormalText"/>
        <w:tabs>
          <w:tab w:val="right" w:pos="4300"/>
          <w:tab w:val="right" w:pos="5780"/>
        </w:tabs>
      </w:pPr>
    </w:p>
    <w:p w:rsidR="001875D3" w:rsidRDefault="001875D3">
      <w:pPr>
        <w:pStyle w:val="NormalText"/>
        <w:tabs>
          <w:tab w:val="right" w:pos="4300"/>
          <w:tab w:val="right" w:pos="5780"/>
        </w:tabs>
      </w:pPr>
      <w:r>
        <w:t>Accounts payable</w:t>
      </w:r>
      <w:r>
        <w:tab/>
        <w:t>$1,200,000</w:t>
      </w:r>
      <w:r>
        <w:tab/>
        <w:t>$1,200,000</w:t>
      </w:r>
    </w:p>
    <w:p w:rsidR="001875D3" w:rsidRDefault="001875D3">
      <w:pPr>
        <w:pStyle w:val="NormalText"/>
        <w:tabs>
          <w:tab w:val="right" w:pos="4300"/>
          <w:tab w:val="right" w:pos="5780"/>
        </w:tabs>
      </w:pPr>
      <w:r>
        <w:t>Notes payable</w:t>
      </w:r>
      <w:r>
        <w:tab/>
        <w:t>2,100,000</w:t>
      </w:r>
      <w:r>
        <w:tab/>
        <w:t>2,100,000</w:t>
      </w:r>
    </w:p>
    <w:p w:rsidR="001875D3" w:rsidRDefault="001875D3">
      <w:pPr>
        <w:pStyle w:val="NormalText"/>
        <w:tabs>
          <w:tab w:val="right" w:pos="4300"/>
          <w:tab w:val="right" w:pos="5780"/>
        </w:tabs>
      </w:pPr>
      <w:r>
        <w:t>Capital stock, $5 par</w:t>
      </w:r>
      <w:r>
        <w:tab/>
        <w:t>700,000</w:t>
      </w:r>
    </w:p>
    <w:p w:rsidR="001875D3" w:rsidRDefault="001875D3">
      <w:pPr>
        <w:pStyle w:val="NormalText"/>
        <w:tabs>
          <w:tab w:val="right" w:pos="4300"/>
          <w:tab w:val="right" w:pos="5780"/>
        </w:tabs>
      </w:pPr>
      <w:r>
        <w:t>Additional paid-in capital</w:t>
      </w:r>
      <w:r>
        <w:tab/>
        <w:t>1,400,000</w:t>
      </w:r>
    </w:p>
    <w:p w:rsidR="001875D3" w:rsidRDefault="001875D3">
      <w:pPr>
        <w:pStyle w:val="NormalText"/>
        <w:tabs>
          <w:tab w:val="right" w:pos="4300"/>
          <w:tab w:val="right" w:pos="5780"/>
        </w:tabs>
      </w:pPr>
      <w:r>
        <w:t>Retained Earnings</w:t>
      </w:r>
      <w:r>
        <w:tab/>
      </w:r>
      <w:r>
        <w:rPr>
          <w:u w:val="single"/>
        </w:rPr>
        <w:t xml:space="preserve">    490,000</w:t>
      </w:r>
      <w:r>
        <w:tab/>
      </w:r>
    </w:p>
    <w:p w:rsidR="001875D3" w:rsidRDefault="001875D3">
      <w:pPr>
        <w:pStyle w:val="NormalText"/>
        <w:tabs>
          <w:tab w:val="right" w:pos="4300"/>
          <w:tab w:val="right" w:pos="5780"/>
        </w:tabs>
      </w:pPr>
      <w:r>
        <w:t>Total Liabilities &amp; Equities</w:t>
      </w:r>
      <w:r>
        <w:tab/>
      </w:r>
      <w:r>
        <w:rPr>
          <w:u w:val="double"/>
        </w:rPr>
        <w:t>$5,890,000</w:t>
      </w:r>
      <w:r>
        <w:tab/>
        <w:t xml:space="preserve"> </w:t>
      </w:r>
    </w:p>
    <w:p w:rsidR="001875D3" w:rsidRDefault="001875D3">
      <w:pPr>
        <w:pStyle w:val="NormalText"/>
      </w:pPr>
    </w:p>
    <w:p w:rsidR="001875D3" w:rsidRDefault="001875D3">
      <w:pPr>
        <w:pStyle w:val="NormalText"/>
      </w:pPr>
      <w:r>
        <w:rPr>
          <w:u w:val="single"/>
        </w:rPr>
        <w:t>Required</w:t>
      </w:r>
      <w:r>
        <w:t>:</w:t>
      </w:r>
    </w:p>
    <w:p w:rsidR="001875D3" w:rsidRDefault="001875D3" w:rsidP="00507AEE">
      <w:pPr>
        <w:pStyle w:val="NormalText"/>
        <w:tabs>
          <w:tab w:val="left" w:pos="360"/>
        </w:tabs>
      </w:pPr>
      <w:r>
        <w:t>1.</w:t>
      </w:r>
      <w:r>
        <w:tab/>
        <w:t>Prepare Parrot's general journal entry for the acquisition of Sparrow, assuming that Sparrow survives as a separate legal entity.</w:t>
      </w:r>
    </w:p>
    <w:p w:rsidR="001875D3" w:rsidRDefault="001875D3" w:rsidP="00507AEE">
      <w:pPr>
        <w:pStyle w:val="NormalText"/>
        <w:tabs>
          <w:tab w:val="left" w:pos="360"/>
        </w:tabs>
      </w:pPr>
    </w:p>
    <w:p w:rsidR="001875D3" w:rsidRDefault="001875D3" w:rsidP="00507AEE">
      <w:pPr>
        <w:pStyle w:val="NormalText"/>
        <w:tabs>
          <w:tab w:val="left" w:pos="360"/>
        </w:tabs>
      </w:pPr>
      <w:r>
        <w:t>2.</w:t>
      </w:r>
      <w:r>
        <w:tab/>
        <w:t>Prepare Parrot's general journal entry for the acquisition of Sparrow, assuming that Sparrow will dissolve as a separate legal entity.</w:t>
      </w:r>
    </w:p>
    <w:p w:rsidR="00507AEE" w:rsidRDefault="00507AEE">
      <w:pPr>
        <w:pStyle w:val="NormalText"/>
        <w:tabs>
          <w:tab w:val="left" w:pos="360"/>
          <w:tab w:val="left" w:pos="1060"/>
          <w:tab w:val="right" w:pos="4300"/>
          <w:tab w:val="right" w:pos="5760"/>
        </w:tabs>
      </w:pPr>
      <w:r>
        <w:br w:type="page"/>
      </w:r>
      <w:r w:rsidR="001875D3">
        <w:t xml:space="preserve">Answer:  </w:t>
      </w:r>
    </w:p>
    <w:p w:rsidR="001875D3" w:rsidRDefault="001875D3">
      <w:pPr>
        <w:pStyle w:val="NormalText"/>
        <w:tabs>
          <w:tab w:val="left" w:pos="360"/>
          <w:tab w:val="left" w:pos="1060"/>
          <w:tab w:val="right" w:pos="4300"/>
          <w:tab w:val="right" w:pos="5760"/>
        </w:tabs>
      </w:pPr>
      <w:r>
        <w:t>1.  General journal entry recorded by Parrot for the acquisition of Sparrow (Sparrow survives as a separate legal entity):</w:t>
      </w:r>
    </w:p>
    <w:p w:rsidR="001875D3" w:rsidRDefault="001875D3">
      <w:pPr>
        <w:pStyle w:val="NormalText"/>
        <w:tabs>
          <w:tab w:val="left" w:pos="360"/>
          <w:tab w:val="left" w:pos="1060"/>
          <w:tab w:val="right" w:pos="4300"/>
          <w:tab w:val="right" w:pos="5760"/>
        </w:tabs>
      </w:pPr>
    </w:p>
    <w:p w:rsidR="001875D3" w:rsidRDefault="001875D3">
      <w:pPr>
        <w:pStyle w:val="NormalText"/>
        <w:tabs>
          <w:tab w:val="left" w:pos="360"/>
          <w:tab w:val="left" w:pos="1060"/>
          <w:tab w:val="right" w:pos="4300"/>
          <w:tab w:val="right" w:pos="5760"/>
        </w:tabs>
      </w:pPr>
      <w:r>
        <w:t>Investment in Sparrow</w:t>
      </w:r>
      <w:r>
        <w:tab/>
        <w:t>2,640,000</w:t>
      </w:r>
    </w:p>
    <w:p w:rsidR="001875D3" w:rsidRDefault="001875D3">
      <w:pPr>
        <w:pStyle w:val="NormalText"/>
        <w:tabs>
          <w:tab w:val="left" w:pos="360"/>
          <w:tab w:val="right" w:pos="4300"/>
          <w:tab w:val="right" w:pos="5760"/>
        </w:tabs>
      </w:pPr>
      <w:r>
        <w:tab/>
        <w:t>Cash</w:t>
      </w:r>
      <w:r>
        <w:tab/>
      </w:r>
      <w:r>
        <w:tab/>
        <w:t>640,000</w:t>
      </w:r>
    </w:p>
    <w:p w:rsidR="001875D3" w:rsidRDefault="001875D3">
      <w:pPr>
        <w:pStyle w:val="NormalText"/>
        <w:tabs>
          <w:tab w:val="left" w:pos="360"/>
          <w:tab w:val="left" w:pos="1060"/>
          <w:tab w:val="right" w:pos="4300"/>
          <w:tab w:val="right" w:pos="5760"/>
        </w:tabs>
      </w:pPr>
      <w:r>
        <w:tab/>
        <w:t>Notes Payable</w:t>
      </w:r>
      <w:r>
        <w:tab/>
      </w:r>
      <w:r>
        <w:tab/>
        <w:t>2,000,000</w:t>
      </w:r>
    </w:p>
    <w:p w:rsidR="001875D3" w:rsidRDefault="001875D3">
      <w:pPr>
        <w:pStyle w:val="NormalText"/>
        <w:tabs>
          <w:tab w:val="left" w:pos="360"/>
          <w:tab w:val="left" w:pos="1060"/>
          <w:tab w:val="right" w:pos="4300"/>
          <w:tab w:val="right" w:pos="5760"/>
        </w:tabs>
      </w:pPr>
    </w:p>
    <w:p w:rsidR="001875D3" w:rsidRDefault="001875D3">
      <w:pPr>
        <w:pStyle w:val="NormalText"/>
        <w:tabs>
          <w:tab w:val="left" w:pos="360"/>
          <w:tab w:val="left" w:pos="1060"/>
          <w:tab w:val="right" w:pos="4300"/>
          <w:tab w:val="right" w:pos="5760"/>
        </w:tabs>
      </w:pPr>
      <w:r>
        <w:t>2.  General journal entry recorded by Parrot for the acquisition of Sparrow (Sparrow dissolves as a separate legal entity):</w:t>
      </w:r>
    </w:p>
    <w:p w:rsidR="001875D3" w:rsidRDefault="001875D3">
      <w:pPr>
        <w:pStyle w:val="NormalText"/>
        <w:tabs>
          <w:tab w:val="left" w:pos="360"/>
          <w:tab w:val="left" w:pos="1060"/>
          <w:tab w:val="right" w:pos="4300"/>
          <w:tab w:val="right" w:pos="5760"/>
        </w:tabs>
      </w:pPr>
    </w:p>
    <w:p w:rsidR="001875D3" w:rsidRDefault="001875D3">
      <w:pPr>
        <w:pStyle w:val="NormalText"/>
        <w:tabs>
          <w:tab w:val="left" w:pos="360"/>
          <w:tab w:val="left" w:pos="1060"/>
          <w:tab w:val="right" w:pos="4300"/>
          <w:tab w:val="right" w:pos="5760"/>
        </w:tabs>
      </w:pPr>
      <w:r>
        <w:t>Cash</w:t>
      </w:r>
      <w:r>
        <w:tab/>
      </w:r>
      <w:r>
        <w:tab/>
        <w:t>120,000</w:t>
      </w:r>
    </w:p>
    <w:p w:rsidR="001875D3" w:rsidRDefault="001875D3">
      <w:pPr>
        <w:pStyle w:val="NormalText"/>
        <w:tabs>
          <w:tab w:val="left" w:pos="360"/>
          <w:tab w:val="left" w:pos="1060"/>
          <w:tab w:val="right" w:pos="4300"/>
          <w:tab w:val="right" w:pos="5760"/>
        </w:tabs>
      </w:pPr>
      <w:r>
        <w:t>Inventories</w:t>
      </w:r>
      <w:r>
        <w:tab/>
      </w:r>
      <w:r>
        <w:tab/>
        <w:t>250,000</w:t>
      </w:r>
    </w:p>
    <w:p w:rsidR="001875D3" w:rsidRDefault="001875D3">
      <w:pPr>
        <w:pStyle w:val="NormalText"/>
        <w:tabs>
          <w:tab w:val="left" w:pos="360"/>
          <w:tab w:val="left" w:pos="1060"/>
          <w:tab w:val="right" w:pos="4300"/>
          <w:tab w:val="right" w:pos="5760"/>
        </w:tabs>
      </w:pPr>
      <w:r>
        <w:t>Other current assets</w:t>
      </w:r>
      <w:r>
        <w:tab/>
        <w:t>600,000</w:t>
      </w:r>
    </w:p>
    <w:p w:rsidR="001875D3" w:rsidRDefault="001875D3">
      <w:pPr>
        <w:pStyle w:val="NormalText"/>
        <w:tabs>
          <w:tab w:val="left" w:pos="360"/>
          <w:tab w:val="left" w:pos="1060"/>
          <w:tab w:val="right" w:pos="4300"/>
          <w:tab w:val="right" w:pos="5760"/>
        </w:tabs>
      </w:pPr>
      <w:r>
        <w:t>Land</w:t>
      </w:r>
      <w:r>
        <w:tab/>
      </w:r>
      <w:r>
        <w:tab/>
        <w:t>320,000</w:t>
      </w:r>
    </w:p>
    <w:p w:rsidR="001875D3" w:rsidRDefault="001875D3">
      <w:pPr>
        <w:pStyle w:val="NormalText"/>
        <w:tabs>
          <w:tab w:val="left" w:pos="360"/>
          <w:tab w:val="left" w:pos="1060"/>
          <w:tab w:val="right" w:pos="4300"/>
          <w:tab w:val="right" w:pos="5760"/>
        </w:tabs>
      </w:pPr>
      <w:r>
        <w:t>Plant assets</w:t>
      </w:r>
      <w:r>
        <w:tab/>
      </w:r>
      <w:r>
        <w:tab/>
        <w:t>4,600,000</w:t>
      </w:r>
    </w:p>
    <w:p w:rsidR="001875D3" w:rsidRDefault="001875D3">
      <w:pPr>
        <w:pStyle w:val="NormalText"/>
        <w:tabs>
          <w:tab w:val="left" w:pos="360"/>
          <w:tab w:val="left" w:pos="1060"/>
          <w:tab w:val="right" w:pos="4300"/>
          <w:tab w:val="right" w:pos="5760"/>
        </w:tabs>
      </w:pPr>
      <w:r>
        <w:t>Patent</w:t>
      </w:r>
      <w:r>
        <w:tab/>
      </w:r>
      <w:r>
        <w:tab/>
        <w:t>50,000</w:t>
      </w:r>
    </w:p>
    <w:p w:rsidR="001875D3" w:rsidRDefault="001875D3">
      <w:pPr>
        <w:pStyle w:val="NormalText"/>
        <w:tabs>
          <w:tab w:val="left" w:pos="360"/>
          <w:tab w:val="left" w:pos="1060"/>
          <w:tab w:val="right" w:pos="4300"/>
          <w:tab w:val="right" w:pos="5760"/>
        </w:tabs>
      </w:pPr>
      <w:r>
        <w:tab/>
        <w:t>Accounts payable</w:t>
      </w:r>
      <w:r>
        <w:tab/>
      </w:r>
      <w:r>
        <w:tab/>
        <w:t>1,200,000</w:t>
      </w:r>
    </w:p>
    <w:p w:rsidR="001875D3" w:rsidRDefault="001875D3">
      <w:pPr>
        <w:pStyle w:val="NormalText"/>
        <w:tabs>
          <w:tab w:val="left" w:pos="360"/>
          <w:tab w:val="left" w:pos="1060"/>
          <w:tab w:val="right" w:pos="4300"/>
          <w:tab w:val="right" w:pos="5760"/>
        </w:tabs>
      </w:pPr>
      <w:r>
        <w:tab/>
        <w:t>Notes payable</w:t>
      </w:r>
      <w:r>
        <w:tab/>
      </w:r>
      <w:r>
        <w:tab/>
        <w:t>2,100,000</w:t>
      </w:r>
    </w:p>
    <w:p w:rsidR="001875D3" w:rsidRDefault="001875D3">
      <w:pPr>
        <w:pStyle w:val="NormalText"/>
        <w:tabs>
          <w:tab w:val="left" w:pos="360"/>
          <w:tab w:val="left" w:pos="1060"/>
          <w:tab w:val="right" w:pos="4300"/>
          <w:tab w:val="right" w:pos="5760"/>
        </w:tabs>
      </w:pPr>
      <w:r>
        <w:tab/>
        <w:t xml:space="preserve">Cash </w:t>
      </w:r>
      <w:r>
        <w:tab/>
      </w:r>
      <w:r>
        <w:tab/>
      </w:r>
      <w:r>
        <w:tab/>
        <w:t>640,000</w:t>
      </w:r>
    </w:p>
    <w:p w:rsidR="001875D3" w:rsidRDefault="001875D3">
      <w:pPr>
        <w:pStyle w:val="NormalText"/>
        <w:tabs>
          <w:tab w:val="left" w:pos="360"/>
          <w:tab w:val="left" w:pos="1060"/>
          <w:tab w:val="right" w:pos="4300"/>
          <w:tab w:val="right" w:pos="5760"/>
        </w:tabs>
      </w:pPr>
      <w:r>
        <w:tab/>
        <w:t>Notes Payable</w:t>
      </w:r>
      <w:r>
        <w:tab/>
      </w:r>
      <w:r>
        <w:tab/>
        <w:t>2,000,000</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spacing w:after="240"/>
        <w:rPr>
          <w:sz w:val="18"/>
          <w:szCs w:val="18"/>
        </w:rPr>
      </w:pPr>
      <w:r>
        <w:rPr>
          <w:sz w:val="18"/>
          <w:szCs w:val="18"/>
        </w:rPr>
        <w:t>AACSB:  Application of knowledge</w:t>
      </w:r>
    </w:p>
    <w:p w:rsidR="001875D3" w:rsidRDefault="00507AEE">
      <w:pPr>
        <w:pStyle w:val="NormalText"/>
      </w:pPr>
      <w:r>
        <w:br w:type="page"/>
      </w:r>
      <w:r w:rsidR="001875D3">
        <w:t>2) On January 2, 2013 Piron Corporation issued 100,000 new shares of its $5 par value common stock valued at $19 a share for all of Seana Corporation's outstanding common shares. Piron paid $15,000 to register and issue shares. Piron also paid $20,000 for the direct combination costs of the accountants. The fair value and book value of Seana's identifiable assets and liabilities were the same. Summarized balance sheet information for both companies just before the acquisition on January 2, 2013 is as follows:</w:t>
      </w:r>
    </w:p>
    <w:p w:rsidR="001875D3" w:rsidRDefault="001875D3">
      <w:pPr>
        <w:pStyle w:val="NormalText"/>
      </w:pPr>
    </w:p>
    <w:p w:rsidR="001875D3" w:rsidRDefault="001875D3">
      <w:pPr>
        <w:pStyle w:val="NormalText"/>
        <w:tabs>
          <w:tab w:val="right" w:pos="4320"/>
          <w:tab w:val="right" w:pos="5740"/>
        </w:tabs>
      </w:pPr>
      <w:r>
        <w:tab/>
      </w:r>
      <w:r>
        <w:rPr>
          <w:u w:val="single"/>
        </w:rPr>
        <w:t xml:space="preserve">        Piron</w:t>
      </w:r>
      <w:r>
        <w:tab/>
      </w:r>
      <w:r>
        <w:rPr>
          <w:u w:val="single"/>
        </w:rPr>
        <w:t xml:space="preserve">        Seana</w:t>
      </w:r>
    </w:p>
    <w:p w:rsidR="001875D3" w:rsidRDefault="001875D3">
      <w:pPr>
        <w:pStyle w:val="NormalText"/>
        <w:tabs>
          <w:tab w:val="right" w:pos="4320"/>
          <w:tab w:val="right" w:pos="5740"/>
        </w:tabs>
      </w:pPr>
      <w:r>
        <w:t>Cash</w:t>
      </w:r>
      <w:r>
        <w:tab/>
        <w:t>$150,000</w:t>
      </w:r>
      <w:r>
        <w:tab/>
        <w:t>$120,000</w:t>
      </w:r>
    </w:p>
    <w:p w:rsidR="001875D3" w:rsidRDefault="001875D3">
      <w:pPr>
        <w:pStyle w:val="NormalText"/>
        <w:tabs>
          <w:tab w:val="right" w:pos="4320"/>
          <w:tab w:val="right" w:pos="5740"/>
        </w:tabs>
      </w:pPr>
      <w:r>
        <w:t>Inventories</w:t>
      </w:r>
      <w:r>
        <w:tab/>
        <w:t>320,000</w:t>
      </w:r>
      <w:r>
        <w:tab/>
        <w:t>400,000</w:t>
      </w:r>
    </w:p>
    <w:p w:rsidR="001875D3" w:rsidRDefault="001875D3">
      <w:pPr>
        <w:pStyle w:val="NormalText"/>
        <w:tabs>
          <w:tab w:val="right" w:pos="4320"/>
          <w:tab w:val="right" w:pos="5740"/>
        </w:tabs>
      </w:pPr>
      <w:r>
        <w:t>Other current assets</w:t>
      </w:r>
      <w:r>
        <w:tab/>
        <w:t>500,000</w:t>
      </w:r>
      <w:r>
        <w:tab/>
        <w:t>500,000</w:t>
      </w:r>
    </w:p>
    <w:p w:rsidR="001875D3" w:rsidRDefault="001875D3">
      <w:pPr>
        <w:pStyle w:val="NormalText"/>
        <w:tabs>
          <w:tab w:val="right" w:pos="4320"/>
          <w:tab w:val="right" w:pos="5740"/>
        </w:tabs>
      </w:pPr>
      <w:r>
        <w:t>Land</w:t>
      </w:r>
      <w:r>
        <w:tab/>
        <w:t>350,000</w:t>
      </w:r>
      <w:r>
        <w:tab/>
        <w:t>250,000</w:t>
      </w:r>
    </w:p>
    <w:p w:rsidR="001875D3" w:rsidRDefault="001875D3">
      <w:pPr>
        <w:pStyle w:val="NormalText"/>
        <w:tabs>
          <w:tab w:val="right" w:pos="4320"/>
          <w:tab w:val="right" w:pos="5740"/>
        </w:tabs>
      </w:pPr>
      <w:r>
        <w:t>Plant assets-net</w:t>
      </w:r>
      <w:r>
        <w:tab/>
      </w:r>
      <w:r>
        <w:rPr>
          <w:u w:val="single"/>
        </w:rPr>
        <w:t xml:space="preserve">  4,000,000</w:t>
      </w:r>
      <w:r>
        <w:tab/>
      </w:r>
      <w:r>
        <w:rPr>
          <w:u w:val="single"/>
        </w:rPr>
        <w:t xml:space="preserve">  1,500,000</w:t>
      </w:r>
    </w:p>
    <w:p w:rsidR="001875D3" w:rsidRDefault="001875D3">
      <w:pPr>
        <w:pStyle w:val="NormalText"/>
        <w:tabs>
          <w:tab w:val="right" w:pos="4320"/>
          <w:tab w:val="right" w:pos="5740"/>
        </w:tabs>
      </w:pPr>
      <w:r>
        <w:t>Total Assets</w:t>
      </w:r>
      <w:r>
        <w:tab/>
      </w:r>
      <w:r>
        <w:rPr>
          <w:u w:val="double"/>
        </w:rPr>
        <w:t>$5,320,000</w:t>
      </w:r>
      <w:r>
        <w:tab/>
      </w:r>
      <w:r>
        <w:rPr>
          <w:u w:val="double"/>
        </w:rPr>
        <w:t>$2,770,000</w:t>
      </w:r>
    </w:p>
    <w:p w:rsidR="001875D3" w:rsidRDefault="001875D3">
      <w:pPr>
        <w:pStyle w:val="NormalText"/>
        <w:tabs>
          <w:tab w:val="right" w:pos="4320"/>
          <w:tab w:val="right" w:pos="5740"/>
        </w:tabs>
      </w:pPr>
    </w:p>
    <w:p w:rsidR="001875D3" w:rsidRDefault="001875D3">
      <w:pPr>
        <w:pStyle w:val="NormalText"/>
        <w:tabs>
          <w:tab w:val="right" w:pos="4320"/>
          <w:tab w:val="right" w:pos="5740"/>
        </w:tabs>
      </w:pPr>
      <w:r>
        <w:t>Accounts payable</w:t>
      </w:r>
      <w:r>
        <w:tab/>
        <w:t>$1,000,000</w:t>
      </w:r>
      <w:r>
        <w:tab/>
        <w:t>$300,000</w:t>
      </w:r>
    </w:p>
    <w:p w:rsidR="001875D3" w:rsidRDefault="001875D3">
      <w:pPr>
        <w:pStyle w:val="NormalText"/>
        <w:tabs>
          <w:tab w:val="right" w:pos="4320"/>
          <w:tab w:val="right" w:pos="5740"/>
        </w:tabs>
      </w:pPr>
      <w:r>
        <w:t>Notes payable</w:t>
      </w:r>
      <w:r>
        <w:tab/>
        <w:t>1,300,000</w:t>
      </w:r>
      <w:r>
        <w:tab/>
        <w:t>660,000</w:t>
      </w:r>
    </w:p>
    <w:p w:rsidR="001875D3" w:rsidRDefault="001875D3">
      <w:pPr>
        <w:pStyle w:val="NormalText"/>
        <w:tabs>
          <w:tab w:val="right" w:pos="4320"/>
          <w:tab w:val="right" w:pos="5740"/>
        </w:tabs>
      </w:pPr>
      <w:r>
        <w:t>Capital stock, $5 par</w:t>
      </w:r>
      <w:r>
        <w:tab/>
        <w:t>2,000,000</w:t>
      </w:r>
      <w:r>
        <w:tab/>
        <w:t>500,000</w:t>
      </w:r>
    </w:p>
    <w:p w:rsidR="001875D3" w:rsidRDefault="001875D3">
      <w:pPr>
        <w:pStyle w:val="NormalText"/>
        <w:tabs>
          <w:tab w:val="right" w:pos="4320"/>
          <w:tab w:val="right" w:pos="5740"/>
        </w:tabs>
      </w:pPr>
      <w:r>
        <w:t>Additional paid-in capital</w:t>
      </w:r>
      <w:r>
        <w:tab/>
        <w:t>1,000,000</w:t>
      </w:r>
      <w:r>
        <w:tab/>
        <w:t>100,000</w:t>
      </w:r>
    </w:p>
    <w:p w:rsidR="001875D3" w:rsidRDefault="001875D3">
      <w:pPr>
        <w:pStyle w:val="NormalText"/>
        <w:tabs>
          <w:tab w:val="right" w:pos="4320"/>
          <w:tab w:val="right" w:pos="5740"/>
        </w:tabs>
      </w:pPr>
      <w:r>
        <w:t>Retained Earnings</w:t>
      </w:r>
      <w:r>
        <w:tab/>
      </w:r>
      <w:r>
        <w:rPr>
          <w:u w:val="single"/>
        </w:rPr>
        <w:t xml:space="preserve">       20,000</w:t>
      </w:r>
      <w:r>
        <w:tab/>
        <w:t xml:space="preserve">  </w:t>
      </w:r>
      <w:r>
        <w:rPr>
          <w:u w:val="single"/>
        </w:rPr>
        <w:t xml:space="preserve">  1,210,000</w:t>
      </w:r>
    </w:p>
    <w:p w:rsidR="001875D3" w:rsidRDefault="001875D3">
      <w:pPr>
        <w:pStyle w:val="NormalText"/>
        <w:tabs>
          <w:tab w:val="right" w:pos="4320"/>
          <w:tab w:val="right" w:pos="5740"/>
        </w:tabs>
      </w:pPr>
      <w:r>
        <w:t>Total Liabilities &amp; Equities</w:t>
      </w:r>
      <w:r>
        <w:tab/>
      </w:r>
      <w:r>
        <w:rPr>
          <w:u w:val="double"/>
        </w:rPr>
        <w:t>$5,320,000</w:t>
      </w:r>
      <w:r>
        <w:tab/>
      </w:r>
      <w:r>
        <w:rPr>
          <w:u w:val="double"/>
        </w:rPr>
        <w:t>$2,770,000</w:t>
      </w:r>
    </w:p>
    <w:p w:rsidR="001875D3" w:rsidRDefault="001875D3">
      <w:pPr>
        <w:pStyle w:val="NormalText"/>
      </w:pPr>
    </w:p>
    <w:p w:rsidR="001875D3" w:rsidRDefault="001875D3">
      <w:pPr>
        <w:pStyle w:val="NormalText"/>
        <w:rPr>
          <w:u w:val="single"/>
        </w:rPr>
      </w:pPr>
      <w:r>
        <w:rPr>
          <w:u w:val="single"/>
        </w:rPr>
        <w:t>Required</w:t>
      </w:r>
      <w:r>
        <w:t>:</w:t>
      </w:r>
    </w:p>
    <w:p w:rsidR="001875D3" w:rsidRDefault="001875D3">
      <w:pPr>
        <w:pStyle w:val="NormalText"/>
      </w:pPr>
      <w:r>
        <w:t>1. Prepare Piron's general journal entry for the acquisition of Seana, assuming that Seana survives as a separate legal entity.</w:t>
      </w:r>
    </w:p>
    <w:p w:rsidR="001875D3" w:rsidRDefault="001875D3">
      <w:pPr>
        <w:pStyle w:val="NormalText"/>
      </w:pPr>
    </w:p>
    <w:p w:rsidR="001875D3" w:rsidRDefault="001875D3">
      <w:pPr>
        <w:pStyle w:val="NormalText"/>
      </w:pPr>
      <w:r>
        <w:t>2. Prepare Piron's general journal entry for the acquisition of Seana, assuming that Seana will dissolve as a separate legal entity.</w:t>
      </w:r>
    </w:p>
    <w:p w:rsidR="00507AEE" w:rsidRDefault="00507AEE">
      <w:pPr>
        <w:pStyle w:val="NormalText"/>
      </w:pPr>
      <w:r>
        <w:br w:type="page"/>
      </w:r>
      <w:r w:rsidR="001875D3">
        <w:t xml:space="preserve">Answer:  </w:t>
      </w:r>
    </w:p>
    <w:p w:rsidR="001875D3" w:rsidRDefault="001875D3">
      <w:pPr>
        <w:pStyle w:val="NormalText"/>
      </w:pPr>
      <w:r>
        <w:t>1.  General journal entry recorded by Piron for the acquisition of Seana (Seana survives as a separate legal entity):</w:t>
      </w:r>
    </w:p>
    <w:p w:rsidR="001875D3" w:rsidRDefault="001875D3">
      <w:pPr>
        <w:pStyle w:val="NormalText"/>
      </w:pPr>
    </w:p>
    <w:p w:rsidR="001875D3" w:rsidRDefault="001875D3">
      <w:pPr>
        <w:pStyle w:val="NormalText"/>
        <w:tabs>
          <w:tab w:val="left" w:pos="740"/>
          <w:tab w:val="right" w:pos="4320"/>
          <w:tab w:val="right" w:pos="5780"/>
        </w:tabs>
      </w:pPr>
      <w:r>
        <w:t>Investment in Seana</w:t>
      </w:r>
      <w:r>
        <w:tab/>
        <w:t>1,900,000</w:t>
      </w:r>
    </w:p>
    <w:p w:rsidR="001875D3" w:rsidRDefault="001875D3">
      <w:pPr>
        <w:pStyle w:val="NormalText"/>
        <w:tabs>
          <w:tab w:val="left" w:pos="740"/>
          <w:tab w:val="right" w:pos="4320"/>
          <w:tab w:val="right" w:pos="5780"/>
        </w:tabs>
      </w:pPr>
      <w:r>
        <w:tab/>
        <w:t>Common stock</w:t>
      </w:r>
      <w:r>
        <w:tab/>
      </w:r>
      <w:r>
        <w:tab/>
        <w:t>500,000</w:t>
      </w:r>
    </w:p>
    <w:p w:rsidR="001875D3" w:rsidRDefault="001875D3">
      <w:pPr>
        <w:pStyle w:val="NormalText"/>
        <w:tabs>
          <w:tab w:val="left" w:pos="740"/>
          <w:tab w:val="right" w:pos="4320"/>
          <w:tab w:val="right" w:pos="5780"/>
        </w:tabs>
      </w:pPr>
      <w:r>
        <w:tab/>
        <w:t>Additional paid-in capital</w:t>
      </w:r>
      <w:r>
        <w:tab/>
      </w:r>
      <w:r>
        <w:tab/>
        <w:t>1,400,000</w:t>
      </w:r>
    </w:p>
    <w:p w:rsidR="001875D3" w:rsidRDefault="001875D3">
      <w:pPr>
        <w:pStyle w:val="NormalText"/>
        <w:tabs>
          <w:tab w:val="left" w:pos="740"/>
          <w:tab w:val="right" w:pos="4320"/>
          <w:tab w:val="right" w:pos="5780"/>
        </w:tabs>
      </w:pPr>
    </w:p>
    <w:p w:rsidR="001875D3" w:rsidRDefault="001875D3">
      <w:pPr>
        <w:pStyle w:val="NormalText"/>
        <w:tabs>
          <w:tab w:val="left" w:pos="740"/>
          <w:tab w:val="right" w:pos="4320"/>
          <w:tab w:val="right" w:pos="5780"/>
        </w:tabs>
      </w:pPr>
      <w:r>
        <w:t>Investment expense</w:t>
      </w:r>
      <w:r>
        <w:tab/>
        <w:t>20,000</w:t>
      </w:r>
    </w:p>
    <w:p w:rsidR="001875D3" w:rsidRDefault="001875D3">
      <w:pPr>
        <w:pStyle w:val="NormalText"/>
        <w:tabs>
          <w:tab w:val="left" w:pos="740"/>
          <w:tab w:val="right" w:pos="4320"/>
          <w:tab w:val="right" w:pos="5780"/>
        </w:tabs>
      </w:pPr>
      <w:r>
        <w:t>Additional paid-in capital</w:t>
      </w:r>
      <w:r>
        <w:tab/>
        <w:t>15,000</w:t>
      </w:r>
    </w:p>
    <w:p w:rsidR="001875D3" w:rsidRDefault="001875D3">
      <w:pPr>
        <w:pStyle w:val="NormalText"/>
        <w:tabs>
          <w:tab w:val="left" w:pos="740"/>
          <w:tab w:val="right" w:pos="4320"/>
          <w:tab w:val="right" w:pos="5780"/>
        </w:tabs>
      </w:pPr>
      <w:r>
        <w:tab/>
        <w:t>Cash</w:t>
      </w:r>
      <w:r>
        <w:tab/>
      </w:r>
      <w:r>
        <w:tab/>
        <w:t>35,000</w:t>
      </w:r>
    </w:p>
    <w:p w:rsidR="001875D3" w:rsidRDefault="001875D3">
      <w:pPr>
        <w:pStyle w:val="NormalText"/>
      </w:pPr>
    </w:p>
    <w:p w:rsidR="001875D3" w:rsidRDefault="001875D3">
      <w:pPr>
        <w:pStyle w:val="NormalText"/>
      </w:pPr>
      <w:r>
        <w:t>2.  General journal entry recorded by Piron for the acquisition of Seana (Seana dissolves as a separate legal entity):</w:t>
      </w:r>
    </w:p>
    <w:p w:rsidR="001875D3" w:rsidRDefault="001875D3">
      <w:pPr>
        <w:pStyle w:val="NormalText"/>
        <w:tabs>
          <w:tab w:val="left" w:pos="740"/>
          <w:tab w:val="right" w:pos="4320"/>
          <w:tab w:val="right" w:pos="5780"/>
        </w:tabs>
      </w:pPr>
    </w:p>
    <w:p w:rsidR="001875D3" w:rsidRDefault="001875D3">
      <w:pPr>
        <w:pStyle w:val="NormalText"/>
        <w:tabs>
          <w:tab w:val="left" w:pos="740"/>
          <w:tab w:val="right" w:pos="4320"/>
          <w:tab w:val="right" w:pos="5780"/>
        </w:tabs>
      </w:pPr>
      <w:r>
        <w:t>Cash</w:t>
      </w:r>
      <w:r>
        <w:tab/>
      </w:r>
      <w:r>
        <w:tab/>
        <w:t>85,000</w:t>
      </w:r>
    </w:p>
    <w:p w:rsidR="001875D3" w:rsidRDefault="001875D3">
      <w:pPr>
        <w:pStyle w:val="NormalText"/>
        <w:tabs>
          <w:tab w:val="left" w:pos="740"/>
          <w:tab w:val="right" w:pos="4320"/>
          <w:tab w:val="right" w:pos="5780"/>
        </w:tabs>
      </w:pPr>
      <w:r>
        <w:t>Inventories</w:t>
      </w:r>
      <w:r>
        <w:tab/>
        <w:t>400,000</w:t>
      </w:r>
    </w:p>
    <w:p w:rsidR="001875D3" w:rsidRDefault="001875D3">
      <w:pPr>
        <w:pStyle w:val="NormalText"/>
        <w:tabs>
          <w:tab w:val="left" w:pos="740"/>
          <w:tab w:val="right" w:pos="4320"/>
          <w:tab w:val="right" w:pos="5780"/>
        </w:tabs>
      </w:pPr>
      <w:r>
        <w:t>Other current assets</w:t>
      </w:r>
      <w:r>
        <w:tab/>
        <w:t>500,000</w:t>
      </w:r>
    </w:p>
    <w:p w:rsidR="001875D3" w:rsidRDefault="001875D3">
      <w:pPr>
        <w:pStyle w:val="NormalText"/>
        <w:tabs>
          <w:tab w:val="left" w:pos="740"/>
          <w:tab w:val="right" w:pos="4320"/>
          <w:tab w:val="right" w:pos="5780"/>
        </w:tabs>
      </w:pPr>
      <w:r>
        <w:t>Land</w:t>
      </w:r>
      <w:r>
        <w:tab/>
      </w:r>
      <w:r>
        <w:tab/>
        <w:t>250,000</w:t>
      </w:r>
    </w:p>
    <w:p w:rsidR="001875D3" w:rsidRDefault="001875D3">
      <w:pPr>
        <w:pStyle w:val="NormalText"/>
        <w:tabs>
          <w:tab w:val="left" w:pos="740"/>
          <w:tab w:val="right" w:pos="4320"/>
          <w:tab w:val="right" w:pos="5780"/>
        </w:tabs>
      </w:pPr>
      <w:r>
        <w:t>Plant assets</w:t>
      </w:r>
      <w:r>
        <w:tab/>
        <w:t>1,500,000</w:t>
      </w:r>
    </w:p>
    <w:p w:rsidR="001875D3" w:rsidRDefault="001875D3">
      <w:pPr>
        <w:pStyle w:val="NormalText"/>
        <w:tabs>
          <w:tab w:val="left" w:pos="740"/>
          <w:tab w:val="right" w:pos="4320"/>
          <w:tab w:val="right" w:pos="5780"/>
        </w:tabs>
      </w:pPr>
      <w:r>
        <w:t xml:space="preserve">Goodwill </w:t>
      </w:r>
      <w:r>
        <w:tab/>
        <w:t>90,000</w:t>
      </w:r>
    </w:p>
    <w:p w:rsidR="001875D3" w:rsidRDefault="001875D3">
      <w:pPr>
        <w:pStyle w:val="NormalText"/>
        <w:tabs>
          <w:tab w:val="left" w:pos="740"/>
          <w:tab w:val="right" w:pos="4320"/>
          <w:tab w:val="right" w:pos="5780"/>
        </w:tabs>
      </w:pPr>
      <w:r>
        <w:t>Investment expense</w:t>
      </w:r>
      <w:r>
        <w:tab/>
        <w:t>20,000</w:t>
      </w:r>
    </w:p>
    <w:p w:rsidR="001875D3" w:rsidRDefault="001875D3" w:rsidP="00507AEE">
      <w:pPr>
        <w:pStyle w:val="NormalText"/>
        <w:tabs>
          <w:tab w:val="left" w:pos="740"/>
          <w:tab w:val="right" w:pos="4320"/>
          <w:tab w:val="right" w:pos="5780"/>
        </w:tabs>
      </w:pPr>
      <w:r>
        <w:tab/>
        <w:t>Accounts payable</w:t>
      </w:r>
      <w:r>
        <w:tab/>
      </w:r>
      <w:r>
        <w:tab/>
        <w:t>300,000</w:t>
      </w:r>
    </w:p>
    <w:p w:rsidR="001875D3" w:rsidRDefault="001875D3" w:rsidP="00507AEE">
      <w:pPr>
        <w:pStyle w:val="NormalText"/>
        <w:tabs>
          <w:tab w:val="left" w:pos="740"/>
          <w:tab w:val="right" w:pos="4320"/>
          <w:tab w:val="right" w:pos="5780"/>
        </w:tabs>
      </w:pPr>
      <w:r>
        <w:tab/>
        <w:t>Notes payable</w:t>
      </w:r>
      <w:r>
        <w:tab/>
      </w:r>
      <w:r>
        <w:tab/>
        <w:t xml:space="preserve"> 660,000</w:t>
      </w:r>
    </w:p>
    <w:p w:rsidR="001875D3" w:rsidRDefault="001875D3" w:rsidP="00507AEE">
      <w:pPr>
        <w:pStyle w:val="NormalText"/>
        <w:tabs>
          <w:tab w:val="left" w:pos="740"/>
          <w:tab w:val="right" w:pos="4320"/>
          <w:tab w:val="right" w:pos="5780"/>
        </w:tabs>
      </w:pPr>
      <w:r>
        <w:tab/>
        <w:t>Common stock</w:t>
      </w:r>
      <w:r>
        <w:tab/>
      </w:r>
      <w:r>
        <w:tab/>
        <w:t>500,000</w:t>
      </w:r>
    </w:p>
    <w:p w:rsidR="001875D3" w:rsidRDefault="001875D3" w:rsidP="00507AEE">
      <w:pPr>
        <w:pStyle w:val="NormalText"/>
        <w:tabs>
          <w:tab w:val="left" w:pos="740"/>
          <w:tab w:val="right" w:pos="4320"/>
          <w:tab w:val="right" w:pos="5780"/>
        </w:tabs>
      </w:pPr>
      <w:r>
        <w:tab/>
        <w:t>Additional paid-in capital</w:t>
      </w:r>
      <w:r>
        <w:tab/>
      </w:r>
      <w:r>
        <w:tab/>
        <w:t>1,385,000</w:t>
      </w:r>
    </w:p>
    <w:p w:rsidR="001875D3" w:rsidRDefault="001875D3" w:rsidP="00507AEE">
      <w:pPr>
        <w:pStyle w:val="NormalText"/>
        <w:rPr>
          <w:sz w:val="18"/>
          <w:szCs w:val="18"/>
        </w:rPr>
      </w:pPr>
      <w:r>
        <w:rPr>
          <w:sz w:val="18"/>
          <w:szCs w:val="18"/>
        </w:rPr>
        <w:t>Objective:  LO1.4  See how firms record fair values of assets and liabilities in an acquisition.</w:t>
      </w:r>
    </w:p>
    <w:p w:rsidR="001875D3" w:rsidRDefault="001875D3" w:rsidP="00507AEE">
      <w:pPr>
        <w:pStyle w:val="NormalText"/>
        <w:rPr>
          <w:sz w:val="18"/>
          <w:szCs w:val="18"/>
        </w:rPr>
      </w:pPr>
      <w:r>
        <w:rPr>
          <w:sz w:val="18"/>
          <w:szCs w:val="18"/>
        </w:rPr>
        <w:t>Difficulty:  Difficult</w:t>
      </w:r>
    </w:p>
    <w:p w:rsidR="001875D3" w:rsidRDefault="001875D3" w:rsidP="00507AEE">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507AEE">
      <w:pPr>
        <w:pStyle w:val="NormalText"/>
      </w:pPr>
      <w:r>
        <w:br w:type="page"/>
      </w:r>
      <w:r w:rsidR="001875D3">
        <w:t>3) On December 31, 2013, Pandora Incorporated issued 40,000 shares of its $20 par common stock for all the outstanding shares of the Sophocles Company. In addition, Pandora agreed to pay the owners of Sophocles an additional $200,000 if a specific contract achieved the profit levels that were targeted by the owners of Sophocles in their sale agreement. The fair value of this amount, with an agreed likelihood of occurrence and discounted to present value, is $160,000. In addition, Pandora paid $10,000 in stock issue costs, $40,000 in legal fees, and $48,000 to employees who were dedicated to this acquisition for the last three months of the year. Summarized balance sheet and fair value information for Sophocles immediately prior to the acquisition follows.</w:t>
      </w:r>
    </w:p>
    <w:p w:rsidR="001875D3" w:rsidRDefault="001875D3">
      <w:pPr>
        <w:pStyle w:val="NormalText"/>
      </w:pPr>
    </w:p>
    <w:p w:rsidR="001875D3" w:rsidRDefault="001875D3">
      <w:pPr>
        <w:pStyle w:val="NormalText"/>
        <w:tabs>
          <w:tab w:val="right" w:pos="4320"/>
          <w:tab w:val="right" w:pos="5800"/>
        </w:tabs>
      </w:pPr>
      <w:r>
        <w:tab/>
      </w:r>
      <w:r>
        <w:rPr>
          <w:u w:val="single"/>
        </w:rPr>
        <w:t>Book Value</w:t>
      </w:r>
      <w:r>
        <w:tab/>
      </w:r>
      <w:r>
        <w:rPr>
          <w:u w:val="single"/>
        </w:rPr>
        <w:t>Fair Value</w:t>
      </w:r>
    </w:p>
    <w:p w:rsidR="001875D3" w:rsidRDefault="001875D3">
      <w:pPr>
        <w:pStyle w:val="NormalText"/>
        <w:tabs>
          <w:tab w:val="right" w:pos="4320"/>
          <w:tab w:val="right" w:pos="5800"/>
        </w:tabs>
      </w:pPr>
      <w:r>
        <w:t>Cash</w:t>
      </w:r>
      <w:r>
        <w:tab/>
        <w:t>$100,000</w:t>
      </w:r>
      <w:r>
        <w:tab/>
        <w:t>$100,000</w:t>
      </w:r>
    </w:p>
    <w:p w:rsidR="001875D3" w:rsidRDefault="001875D3">
      <w:pPr>
        <w:pStyle w:val="NormalText"/>
        <w:tabs>
          <w:tab w:val="right" w:pos="4320"/>
          <w:tab w:val="right" w:pos="5800"/>
        </w:tabs>
      </w:pPr>
      <w:r>
        <w:t>Accounts Receivable</w:t>
      </w:r>
      <w:r>
        <w:tab/>
        <w:t>280,000</w:t>
      </w:r>
      <w:r>
        <w:tab/>
        <w:t>250,000</w:t>
      </w:r>
    </w:p>
    <w:p w:rsidR="001875D3" w:rsidRDefault="001875D3">
      <w:pPr>
        <w:pStyle w:val="NormalText"/>
        <w:tabs>
          <w:tab w:val="right" w:pos="4320"/>
          <w:tab w:val="right" w:pos="5800"/>
        </w:tabs>
      </w:pPr>
      <w:r>
        <w:t>Inventory</w:t>
      </w:r>
      <w:r>
        <w:tab/>
        <w:t>520,000</w:t>
      </w:r>
      <w:r>
        <w:tab/>
        <w:t>640,000</w:t>
      </w:r>
    </w:p>
    <w:p w:rsidR="001875D3" w:rsidRDefault="001875D3">
      <w:pPr>
        <w:pStyle w:val="NormalText"/>
        <w:tabs>
          <w:tab w:val="right" w:pos="4320"/>
          <w:tab w:val="right" w:pos="5800"/>
        </w:tabs>
      </w:pPr>
      <w:r>
        <w:t>Buildings and Equipment (net)</w:t>
      </w:r>
      <w:r>
        <w:tab/>
        <w:t>750,000</w:t>
      </w:r>
      <w:r>
        <w:tab/>
        <w:t>870,000</w:t>
      </w:r>
    </w:p>
    <w:p w:rsidR="001875D3" w:rsidRDefault="001875D3">
      <w:pPr>
        <w:pStyle w:val="NormalText"/>
        <w:tabs>
          <w:tab w:val="right" w:pos="4320"/>
          <w:tab w:val="right" w:pos="5800"/>
        </w:tabs>
      </w:pPr>
      <w:r>
        <w:t xml:space="preserve">Trademarks and Tradenames </w:t>
      </w:r>
      <w:r>
        <w:tab/>
        <w:t xml:space="preserve"> </w:t>
      </w:r>
      <w:r w:rsidRPr="00507AEE">
        <w:t xml:space="preserve">     </w:t>
      </w:r>
      <w:r>
        <w:rPr>
          <w:u w:val="single"/>
        </w:rPr>
        <w:t xml:space="preserve">           0</w:t>
      </w:r>
      <w:r>
        <w:tab/>
        <w:t>500,000</w:t>
      </w:r>
    </w:p>
    <w:p w:rsidR="001875D3" w:rsidRDefault="001875D3">
      <w:pPr>
        <w:pStyle w:val="NormalText"/>
        <w:tabs>
          <w:tab w:val="right" w:pos="4320"/>
          <w:tab w:val="right" w:pos="5800"/>
        </w:tabs>
      </w:pPr>
      <w:r>
        <w:t>Total Assets</w:t>
      </w:r>
      <w:r>
        <w:tab/>
      </w:r>
      <w:r>
        <w:rPr>
          <w:u w:val="double"/>
        </w:rPr>
        <w:t>$1,650,000</w:t>
      </w:r>
    </w:p>
    <w:p w:rsidR="001875D3" w:rsidRDefault="001875D3">
      <w:pPr>
        <w:pStyle w:val="NormalText"/>
        <w:tabs>
          <w:tab w:val="right" w:pos="4320"/>
          <w:tab w:val="right" w:pos="5800"/>
        </w:tabs>
      </w:pPr>
      <w:r>
        <w:t>Accounts Payable</w:t>
      </w:r>
      <w:r>
        <w:tab/>
        <w:t>$200,000</w:t>
      </w:r>
      <w:r>
        <w:tab/>
        <w:t>$190,000</w:t>
      </w:r>
    </w:p>
    <w:p w:rsidR="001875D3" w:rsidRDefault="001875D3">
      <w:pPr>
        <w:pStyle w:val="NormalText"/>
        <w:tabs>
          <w:tab w:val="right" w:pos="4320"/>
          <w:tab w:val="right" w:pos="5800"/>
        </w:tabs>
      </w:pPr>
      <w:r>
        <w:t>Notes Payable</w:t>
      </w:r>
      <w:r>
        <w:tab/>
        <w:t>900,000</w:t>
      </w:r>
      <w:r>
        <w:tab/>
        <w:t>900,000</w:t>
      </w:r>
    </w:p>
    <w:p w:rsidR="001875D3" w:rsidRDefault="001875D3">
      <w:pPr>
        <w:pStyle w:val="NormalText"/>
        <w:tabs>
          <w:tab w:val="right" w:pos="4320"/>
          <w:tab w:val="right" w:pos="5800"/>
        </w:tabs>
      </w:pPr>
      <w:r>
        <w:t>Retained Earnings</w:t>
      </w:r>
      <w:r>
        <w:tab/>
      </w:r>
      <w:r>
        <w:rPr>
          <w:u w:val="single"/>
        </w:rPr>
        <w:t xml:space="preserve">     550,000</w:t>
      </w:r>
    </w:p>
    <w:p w:rsidR="001875D3" w:rsidRDefault="001875D3">
      <w:pPr>
        <w:pStyle w:val="NormalText"/>
        <w:tabs>
          <w:tab w:val="right" w:pos="4320"/>
          <w:tab w:val="right" w:pos="5800"/>
        </w:tabs>
      </w:pPr>
      <w:r>
        <w:t>Total Liabilities and Equity</w:t>
      </w:r>
      <w:r>
        <w:tab/>
      </w:r>
      <w:r>
        <w:rPr>
          <w:u w:val="double"/>
        </w:rPr>
        <w:t>$1,650,000</w:t>
      </w:r>
    </w:p>
    <w:p w:rsidR="001875D3" w:rsidRDefault="001875D3">
      <w:pPr>
        <w:pStyle w:val="NormalText"/>
      </w:pPr>
    </w:p>
    <w:p w:rsidR="001875D3" w:rsidRDefault="001875D3">
      <w:pPr>
        <w:pStyle w:val="NormalText"/>
        <w:rPr>
          <w:u w:val="single"/>
        </w:rPr>
      </w:pPr>
      <w:r>
        <w:rPr>
          <w:u w:val="single"/>
        </w:rPr>
        <w:t>Required</w:t>
      </w:r>
      <w:r>
        <w:t>:</w:t>
      </w:r>
    </w:p>
    <w:p w:rsidR="001875D3" w:rsidRDefault="001875D3">
      <w:pPr>
        <w:pStyle w:val="NormalText"/>
        <w:tabs>
          <w:tab w:val="left" w:pos="340"/>
        </w:tabs>
      </w:pPr>
      <w:r>
        <w:t>1.</w:t>
      </w:r>
      <w:r>
        <w:tab/>
        <w:t>Prepare Pandora's general journal entry for the acquisition of Sophocles assuming that Pandora's stock was trading at $35 at the date of acquisition and Sophocles dissolves as a separate legal entity.</w:t>
      </w:r>
    </w:p>
    <w:p w:rsidR="001875D3" w:rsidRDefault="001875D3">
      <w:pPr>
        <w:pStyle w:val="NormalText"/>
        <w:tabs>
          <w:tab w:val="left" w:pos="340"/>
        </w:tabs>
      </w:pPr>
    </w:p>
    <w:p w:rsidR="001875D3" w:rsidRDefault="001875D3">
      <w:pPr>
        <w:pStyle w:val="NormalText"/>
        <w:tabs>
          <w:tab w:val="left" w:pos="340"/>
        </w:tabs>
      </w:pPr>
      <w:r>
        <w:t>2.</w:t>
      </w:r>
      <w:r>
        <w:tab/>
        <w:t>Prepare Pandora's general journal entry for the acquisition of Sophocles assuming that Pandora's stock was trading at $35 at the date of acquisition and Sophocles continues as a separate legal entity.</w:t>
      </w:r>
    </w:p>
    <w:p w:rsidR="001875D3" w:rsidRDefault="001875D3">
      <w:pPr>
        <w:pStyle w:val="NormalText"/>
        <w:tabs>
          <w:tab w:val="left" w:pos="340"/>
        </w:tabs>
      </w:pPr>
    </w:p>
    <w:p w:rsidR="001875D3" w:rsidRDefault="001875D3">
      <w:pPr>
        <w:pStyle w:val="NormalText"/>
        <w:tabs>
          <w:tab w:val="left" w:pos="340"/>
        </w:tabs>
      </w:pPr>
      <w:r>
        <w:t>3.</w:t>
      </w:r>
      <w:r>
        <w:tab/>
        <w:t>Prepare Pandora's general journal entry for the acquisition of Sophocles assuming that Pandora's stock was trading at $25 at the date of acquisition and Sophocles dissolves as a separate legal entity.</w:t>
      </w:r>
    </w:p>
    <w:p w:rsidR="001875D3" w:rsidRDefault="001875D3">
      <w:pPr>
        <w:pStyle w:val="NormalText"/>
        <w:tabs>
          <w:tab w:val="left" w:pos="340"/>
        </w:tabs>
      </w:pPr>
    </w:p>
    <w:p w:rsidR="001875D3" w:rsidRDefault="001875D3">
      <w:pPr>
        <w:pStyle w:val="NormalText"/>
        <w:tabs>
          <w:tab w:val="left" w:pos="340"/>
        </w:tabs>
      </w:pPr>
      <w:r>
        <w:t>4.</w:t>
      </w:r>
      <w:r>
        <w:tab/>
        <w:t>Prepare Pandora's general journal entry for the acquisition of Sophocles assuming that Pandora's stock was trading at $25 at the date of acquisition and Sophocles survives as a separate legal entity.</w:t>
      </w:r>
    </w:p>
    <w:p w:rsidR="00507AEE" w:rsidRDefault="00507AEE">
      <w:pPr>
        <w:pStyle w:val="NormalText"/>
      </w:pPr>
      <w:r>
        <w:br w:type="page"/>
        <w:t xml:space="preserve">Answer:  </w:t>
      </w:r>
    </w:p>
    <w:p w:rsidR="001875D3" w:rsidRDefault="00507AEE">
      <w:pPr>
        <w:pStyle w:val="NormalText"/>
      </w:pPr>
      <w:r>
        <w:t>1.</w:t>
      </w:r>
      <w:r w:rsidR="001875D3">
        <w:t xml:space="preserve">  At $35 per share, assuming Sophocles dissolves as a separate legal entity:</w:t>
      </w:r>
    </w:p>
    <w:p w:rsidR="001875D3" w:rsidRDefault="001875D3">
      <w:pPr>
        <w:pStyle w:val="NormalText"/>
      </w:pPr>
    </w:p>
    <w:p w:rsidR="001875D3" w:rsidRDefault="001875D3">
      <w:pPr>
        <w:pStyle w:val="NormalText"/>
        <w:tabs>
          <w:tab w:val="left" w:pos="720"/>
          <w:tab w:val="right" w:pos="4320"/>
          <w:tab w:val="right" w:pos="5380"/>
        </w:tabs>
      </w:pPr>
      <w:r>
        <w:t>Cash</w:t>
      </w:r>
      <w:r>
        <w:tab/>
      </w:r>
      <w:r>
        <w:tab/>
        <w:t>$100,000</w:t>
      </w:r>
    </w:p>
    <w:p w:rsidR="001875D3" w:rsidRDefault="001875D3">
      <w:pPr>
        <w:pStyle w:val="NormalText"/>
        <w:tabs>
          <w:tab w:val="left" w:pos="720"/>
          <w:tab w:val="right" w:pos="4320"/>
          <w:tab w:val="right" w:pos="5380"/>
        </w:tabs>
      </w:pPr>
      <w:r>
        <w:t>Accounts Receivable</w:t>
      </w:r>
      <w:r>
        <w:tab/>
        <w:t>250,000</w:t>
      </w:r>
    </w:p>
    <w:p w:rsidR="001875D3" w:rsidRDefault="001875D3">
      <w:pPr>
        <w:pStyle w:val="NormalText"/>
        <w:tabs>
          <w:tab w:val="left" w:pos="720"/>
          <w:tab w:val="right" w:pos="4320"/>
          <w:tab w:val="right" w:pos="5380"/>
        </w:tabs>
      </w:pPr>
      <w:r>
        <w:t>Inventory</w:t>
      </w:r>
      <w:r>
        <w:tab/>
        <w:t>640,000</w:t>
      </w:r>
    </w:p>
    <w:p w:rsidR="001875D3" w:rsidRDefault="001875D3">
      <w:pPr>
        <w:pStyle w:val="NormalText"/>
        <w:tabs>
          <w:tab w:val="left" w:pos="720"/>
          <w:tab w:val="right" w:pos="4320"/>
          <w:tab w:val="right" w:pos="5380"/>
        </w:tabs>
      </w:pPr>
      <w:r>
        <w:t>Buildings and Equipment</w:t>
      </w:r>
      <w:r>
        <w:tab/>
        <w:t>870,000</w:t>
      </w:r>
    </w:p>
    <w:p w:rsidR="001875D3" w:rsidRDefault="001875D3">
      <w:pPr>
        <w:pStyle w:val="NormalText"/>
        <w:tabs>
          <w:tab w:val="left" w:pos="720"/>
          <w:tab w:val="right" w:pos="4320"/>
          <w:tab w:val="right" w:pos="5380"/>
        </w:tabs>
      </w:pPr>
      <w:r>
        <w:t>Trademarks/Trade names</w:t>
      </w:r>
      <w:r>
        <w:tab/>
        <w:t>500,000</w:t>
      </w:r>
    </w:p>
    <w:p w:rsidR="001875D3" w:rsidRDefault="001875D3">
      <w:pPr>
        <w:pStyle w:val="NormalText"/>
        <w:tabs>
          <w:tab w:val="left" w:pos="720"/>
          <w:tab w:val="right" w:pos="4320"/>
          <w:tab w:val="right" w:pos="5380"/>
        </w:tabs>
      </w:pPr>
      <w:r>
        <w:t>Goodwill</w:t>
      </w:r>
      <w:r>
        <w:tab/>
        <w:t>290,000</w:t>
      </w:r>
    </w:p>
    <w:p w:rsidR="001875D3" w:rsidRDefault="001875D3">
      <w:pPr>
        <w:pStyle w:val="NormalText"/>
        <w:tabs>
          <w:tab w:val="left" w:pos="720"/>
          <w:tab w:val="right" w:pos="4320"/>
          <w:tab w:val="right" w:pos="5380"/>
        </w:tabs>
      </w:pPr>
      <w:r>
        <w:tab/>
        <w:t>Accounts payable</w:t>
      </w:r>
      <w:r>
        <w:tab/>
      </w:r>
      <w:r>
        <w:tab/>
        <w:t>190,000</w:t>
      </w:r>
    </w:p>
    <w:p w:rsidR="001875D3" w:rsidRDefault="001875D3">
      <w:pPr>
        <w:pStyle w:val="NormalText"/>
        <w:tabs>
          <w:tab w:val="left" w:pos="720"/>
          <w:tab w:val="right" w:pos="4320"/>
          <w:tab w:val="right" w:pos="5380"/>
        </w:tabs>
      </w:pPr>
      <w:r>
        <w:tab/>
        <w:t>Contingent Liability</w:t>
      </w:r>
      <w:r>
        <w:tab/>
      </w:r>
      <w:r>
        <w:tab/>
        <w:t>160,000</w:t>
      </w:r>
    </w:p>
    <w:p w:rsidR="001875D3" w:rsidRDefault="001875D3">
      <w:pPr>
        <w:pStyle w:val="NormalText"/>
        <w:tabs>
          <w:tab w:val="left" w:pos="720"/>
          <w:tab w:val="right" w:pos="4320"/>
          <w:tab w:val="right" w:pos="5380"/>
        </w:tabs>
      </w:pPr>
      <w:r>
        <w:tab/>
        <w:t>Notes payable</w:t>
      </w:r>
      <w:r>
        <w:tab/>
      </w:r>
      <w:r>
        <w:tab/>
        <w:t>900,000</w:t>
      </w:r>
    </w:p>
    <w:p w:rsidR="001875D3" w:rsidRDefault="001875D3">
      <w:pPr>
        <w:pStyle w:val="NormalText"/>
        <w:tabs>
          <w:tab w:val="left" w:pos="720"/>
          <w:tab w:val="right" w:pos="4320"/>
          <w:tab w:val="right" w:pos="5380"/>
        </w:tabs>
      </w:pPr>
      <w:r>
        <w:tab/>
        <w:t>Common stock</w:t>
      </w:r>
      <w:r>
        <w:tab/>
      </w:r>
      <w:r>
        <w:tab/>
        <w:t>800,000</w:t>
      </w:r>
    </w:p>
    <w:p w:rsidR="001875D3" w:rsidRDefault="001875D3">
      <w:pPr>
        <w:pStyle w:val="NormalText"/>
        <w:tabs>
          <w:tab w:val="left" w:pos="720"/>
          <w:tab w:val="right" w:pos="4320"/>
          <w:tab w:val="right" w:pos="5380"/>
        </w:tabs>
      </w:pPr>
      <w:r>
        <w:tab/>
        <w:t>Additional paid-in capital</w:t>
      </w:r>
      <w:r>
        <w:tab/>
      </w:r>
      <w:r>
        <w:tab/>
        <w:t>600,000</w:t>
      </w:r>
    </w:p>
    <w:p w:rsidR="001875D3" w:rsidRDefault="001875D3">
      <w:pPr>
        <w:pStyle w:val="NormalText"/>
        <w:tabs>
          <w:tab w:val="left" w:pos="720"/>
          <w:tab w:val="right" w:pos="4320"/>
          <w:tab w:val="right" w:pos="5380"/>
        </w:tabs>
      </w:pPr>
    </w:p>
    <w:p w:rsidR="001875D3" w:rsidRDefault="001875D3">
      <w:pPr>
        <w:pStyle w:val="NormalText"/>
        <w:tabs>
          <w:tab w:val="left" w:pos="720"/>
          <w:tab w:val="right" w:pos="4320"/>
          <w:tab w:val="right" w:pos="5380"/>
        </w:tabs>
      </w:pPr>
      <w:r>
        <w:t>Investment expense</w:t>
      </w:r>
      <w:r>
        <w:tab/>
        <w:t>40,000</w:t>
      </w:r>
    </w:p>
    <w:p w:rsidR="001875D3" w:rsidRDefault="001875D3">
      <w:pPr>
        <w:pStyle w:val="NormalText"/>
        <w:tabs>
          <w:tab w:val="left" w:pos="720"/>
          <w:tab w:val="right" w:pos="4320"/>
          <w:tab w:val="right" w:pos="5380"/>
        </w:tabs>
      </w:pPr>
      <w:r>
        <w:t>Additional paid-in capital</w:t>
      </w:r>
      <w:r>
        <w:tab/>
        <w:t>10,000</w:t>
      </w:r>
    </w:p>
    <w:p w:rsidR="001875D3" w:rsidRDefault="001875D3">
      <w:pPr>
        <w:pStyle w:val="NormalText"/>
        <w:tabs>
          <w:tab w:val="left" w:pos="720"/>
          <w:tab w:val="right" w:pos="4320"/>
          <w:tab w:val="right" w:pos="5380"/>
        </w:tabs>
      </w:pPr>
      <w:r>
        <w:tab/>
        <w:t>Cash</w:t>
      </w:r>
      <w:r>
        <w:tab/>
      </w:r>
      <w:r>
        <w:tab/>
        <w:t>50,000</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NOTE:  Amount paid to employees dedicated to the acquisition would be routinely expensed through company payroll and have no separate impact on the acquisition entry.</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2.  At $35 per share, assuming Sophocles continues as a separate legal entity:</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Investment in Sophocles</w:t>
      </w:r>
      <w:r>
        <w:tab/>
        <w:t>1,560,000</w:t>
      </w:r>
    </w:p>
    <w:p w:rsidR="001875D3" w:rsidRDefault="001875D3">
      <w:pPr>
        <w:pStyle w:val="NormalText"/>
        <w:tabs>
          <w:tab w:val="left" w:pos="700"/>
          <w:tab w:val="right" w:pos="4320"/>
          <w:tab w:val="right" w:pos="5380"/>
        </w:tabs>
      </w:pPr>
      <w:r>
        <w:tab/>
        <w:t xml:space="preserve">Contingent Liability </w:t>
      </w:r>
      <w:r>
        <w:tab/>
      </w:r>
      <w:r>
        <w:tab/>
        <w:t>160,000</w:t>
      </w:r>
    </w:p>
    <w:p w:rsidR="001875D3" w:rsidRDefault="001875D3">
      <w:pPr>
        <w:pStyle w:val="NormalText"/>
        <w:tabs>
          <w:tab w:val="left" w:pos="700"/>
          <w:tab w:val="right" w:pos="4320"/>
          <w:tab w:val="right" w:pos="5380"/>
        </w:tabs>
      </w:pPr>
      <w:r>
        <w:tab/>
        <w:t xml:space="preserve">Common stock </w:t>
      </w:r>
      <w:r>
        <w:tab/>
      </w:r>
      <w:r>
        <w:tab/>
        <w:t>800,000</w:t>
      </w:r>
    </w:p>
    <w:p w:rsidR="001875D3" w:rsidRDefault="001875D3">
      <w:pPr>
        <w:pStyle w:val="NormalText"/>
        <w:tabs>
          <w:tab w:val="left" w:pos="700"/>
          <w:tab w:val="right" w:pos="4320"/>
          <w:tab w:val="right" w:pos="5380"/>
        </w:tabs>
      </w:pPr>
      <w:r>
        <w:tab/>
        <w:t>Additional paid-in capital</w:t>
      </w:r>
      <w:r>
        <w:tab/>
      </w:r>
      <w:r>
        <w:tab/>
        <w:t>600,000</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Investment expense</w:t>
      </w:r>
      <w:r>
        <w:tab/>
        <w:t>40,000</w:t>
      </w:r>
    </w:p>
    <w:p w:rsidR="001875D3" w:rsidRDefault="001875D3">
      <w:pPr>
        <w:pStyle w:val="NormalText"/>
        <w:tabs>
          <w:tab w:val="left" w:pos="700"/>
          <w:tab w:val="right" w:pos="4320"/>
          <w:tab w:val="right" w:pos="5380"/>
        </w:tabs>
      </w:pPr>
      <w:r>
        <w:t>Additional paid-in capital</w:t>
      </w:r>
      <w:r>
        <w:tab/>
        <w:t>10,000</w:t>
      </w:r>
    </w:p>
    <w:p w:rsidR="001875D3" w:rsidRDefault="001875D3">
      <w:pPr>
        <w:pStyle w:val="NormalText"/>
        <w:tabs>
          <w:tab w:val="left" w:pos="700"/>
          <w:tab w:val="right" w:pos="4320"/>
          <w:tab w:val="right" w:pos="5380"/>
        </w:tabs>
      </w:pPr>
      <w:r>
        <w:tab/>
        <w:t>Cash</w:t>
      </w:r>
      <w:r>
        <w:tab/>
      </w:r>
      <w:r>
        <w:tab/>
        <w:t>50,000</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NOTE:  Amount paid to employees dedicated to the acquisition would be routinely expensed through company payroll and have no separate impact on the acquisition entry.</w:t>
      </w:r>
    </w:p>
    <w:p w:rsidR="001875D3" w:rsidRDefault="001875D3">
      <w:pPr>
        <w:pStyle w:val="NormalText"/>
        <w:tabs>
          <w:tab w:val="left" w:pos="700"/>
          <w:tab w:val="right" w:pos="4320"/>
          <w:tab w:val="right" w:pos="5380"/>
        </w:tabs>
      </w:pPr>
    </w:p>
    <w:p w:rsidR="001875D3" w:rsidRDefault="00507AEE">
      <w:pPr>
        <w:pStyle w:val="NormalText"/>
        <w:tabs>
          <w:tab w:val="left" w:pos="700"/>
          <w:tab w:val="right" w:pos="4320"/>
          <w:tab w:val="right" w:pos="5380"/>
        </w:tabs>
      </w:pPr>
      <w:r>
        <w:br w:type="page"/>
      </w:r>
      <w:r w:rsidR="001875D3">
        <w:t>3.  At $25 per share, assuming Sophocles dissolves as a separate legal entity:</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Cash</w:t>
      </w:r>
      <w:r>
        <w:tab/>
      </w:r>
      <w:r>
        <w:tab/>
        <w:t>$100,000</w:t>
      </w:r>
    </w:p>
    <w:p w:rsidR="001875D3" w:rsidRDefault="001875D3">
      <w:pPr>
        <w:pStyle w:val="NormalText"/>
        <w:tabs>
          <w:tab w:val="left" w:pos="700"/>
          <w:tab w:val="right" w:pos="4320"/>
          <w:tab w:val="right" w:pos="5380"/>
        </w:tabs>
      </w:pPr>
      <w:r>
        <w:t>Accounts Receivable</w:t>
      </w:r>
      <w:r>
        <w:tab/>
        <w:t>250,000</w:t>
      </w:r>
    </w:p>
    <w:p w:rsidR="001875D3" w:rsidRDefault="001875D3">
      <w:pPr>
        <w:pStyle w:val="NormalText"/>
        <w:tabs>
          <w:tab w:val="left" w:pos="700"/>
          <w:tab w:val="right" w:pos="4320"/>
          <w:tab w:val="right" w:pos="5380"/>
        </w:tabs>
      </w:pPr>
      <w:r>
        <w:t>Inventory</w:t>
      </w:r>
      <w:r>
        <w:tab/>
        <w:t>640,000</w:t>
      </w:r>
    </w:p>
    <w:p w:rsidR="001875D3" w:rsidRDefault="001875D3">
      <w:pPr>
        <w:pStyle w:val="NormalText"/>
        <w:tabs>
          <w:tab w:val="left" w:pos="700"/>
          <w:tab w:val="right" w:pos="4320"/>
          <w:tab w:val="right" w:pos="5380"/>
        </w:tabs>
      </w:pPr>
      <w:r>
        <w:t>Buildings and Equipment</w:t>
      </w:r>
      <w:r>
        <w:tab/>
        <w:t>870,000</w:t>
      </w:r>
    </w:p>
    <w:p w:rsidR="001875D3" w:rsidRDefault="001875D3">
      <w:pPr>
        <w:pStyle w:val="NormalText"/>
        <w:tabs>
          <w:tab w:val="left" w:pos="700"/>
          <w:tab w:val="right" w:pos="4320"/>
          <w:tab w:val="right" w:pos="5380"/>
        </w:tabs>
      </w:pPr>
      <w:r>
        <w:t>Trademarks/Trade names</w:t>
      </w:r>
      <w:r>
        <w:tab/>
        <w:t>500,000</w:t>
      </w:r>
    </w:p>
    <w:p w:rsidR="001875D3" w:rsidRDefault="001875D3">
      <w:pPr>
        <w:pStyle w:val="NormalText"/>
        <w:tabs>
          <w:tab w:val="left" w:pos="700"/>
          <w:tab w:val="right" w:pos="4320"/>
          <w:tab w:val="right" w:pos="5380"/>
        </w:tabs>
      </w:pPr>
      <w:r>
        <w:tab/>
        <w:t>Accounts payable</w:t>
      </w:r>
      <w:r>
        <w:tab/>
      </w:r>
      <w:r>
        <w:tab/>
        <w:t>190,000</w:t>
      </w:r>
    </w:p>
    <w:p w:rsidR="001875D3" w:rsidRDefault="001875D3">
      <w:pPr>
        <w:pStyle w:val="NormalText"/>
        <w:tabs>
          <w:tab w:val="left" w:pos="700"/>
          <w:tab w:val="right" w:pos="4320"/>
          <w:tab w:val="right" w:pos="5380"/>
        </w:tabs>
      </w:pPr>
      <w:r>
        <w:tab/>
        <w:t xml:space="preserve">Contingent Liability </w:t>
      </w:r>
      <w:r>
        <w:tab/>
      </w:r>
      <w:r>
        <w:tab/>
        <w:t>160,000</w:t>
      </w:r>
    </w:p>
    <w:p w:rsidR="001875D3" w:rsidRDefault="001875D3">
      <w:pPr>
        <w:pStyle w:val="NormalText"/>
        <w:tabs>
          <w:tab w:val="left" w:pos="700"/>
          <w:tab w:val="right" w:pos="4320"/>
          <w:tab w:val="right" w:pos="5380"/>
        </w:tabs>
      </w:pPr>
      <w:r>
        <w:tab/>
        <w:t>Notes payable</w:t>
      </w:r>
      <w:r>
        <w:tab/>
      </w:r>
      <w:r>
        <w:tab/>
        <w:t>900,000</w:t>
      </w:r>
    </w:p>
    <w:p w:rsidR="001875D3" w:rsidRDefault="001875D3">
      <w:pPr>
        <w:pStyle w:val="NormalText"/>
        <w:tabs>
          <w:tab w:val="left" w:pos="700"/>
          <w:tab w:val="right" w:pos="4320"/>
          <w:tab w:val="right" w:pos="5380"/>
        </w:tabs>
      </w:pPr>
      <w:r>
        <w:tab/>
        <w:t>Gain on bargain purchase</w:t>
      </w:r>
      <w:r>
        <w:tab/>
      </w:r>
      <w:r>
        <w:tab/>
        <w:t>110,000</w:t>
      </w:r>
    </w:p>
    <w:p w:rsidR="001875D3" w:rsidRDefault="001875D3">
      <w:pPr>
        <w:pStyle w:val="NormalText"/>
        <w:tabs>
          <w:tab w:val="left" w:pos="700"/>
          <w:tab w:val="right" w:pos="4320"/>
          <w:tab w:val="right" w:pos="5380"/>
        </w:tabs>
      </w:pPr>
      <w:r>
        <w:tab/>
        <w:t>Common stock</w:t>
      </w:r>
      <w:r>
        <w:tab/>
      </w:r>
      <w:r>
        <w:tab/>
        <w:t>800,000</w:t>
      </w:r>
    </w:p>
    <w:p w:rsidR="001875D3" w:rsidRDefault="001875D3">
      <w:pPr>
        <w:pStyle w:val="NormalText"/>
        <w:tabs>
          <w:tab w:val="left" w:pos="700"/>
          <w:tab w:val="right" w:pos="4320"/>
          <w:tab w:val="right" w:pos="5380"/>
        </w:tabs>
      </w:pPr>
      <w:r>
        <w:tab/>
        <w:t>Additional paid-in capital</w:t>
      </w:r>
      <w:r>
        <w:tab/>
      </w:r>
      <w:r>
        <w:tab/>
        <w:t>200,000</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Investment expense</w:t>
      </w:r>
      <w:r>
        <w:tab/>
        <w:t>40,000</w:t>
      </w:r>
    </w:p>
    <w:p w:rsidR="001875D3" w:rsidRDefault="001875D3">
      <w:pPr>
        <w:pStyle w:val="NormalText"/>
        <w:tabs>
          <w:tab w:val="left" w:pos="700"/>
          <w:tab w:val="right" w:pos="4320"/>
          <w:tab w:val="right" w:pos="5380"/>
        </w:tabs>
      </w:pPr>
      <w:r>
        <w:t>Additional paid-in capital</w:t>
      </w:r>
      <w:r>
        <w:tab/>
        <w:t>10,000</w:t>
      </w:r>
    </w:p>
    <w:p w:rsidR="001875D3" w:rsidRDefault="001875D3">
      <w:pPr>
        <w:pStyle w:val="NormalText"/>
        <w:tabs>
          <w:tab w:val="left" w:pos="700"/>
          <w:tab w:val="right" w:pos="4320"/>
          <w:tab w:val="right" w:pos="5380"/>
        </w:tabs>
      </w:pPr>
      <w:r>
        <w:tab/>
        <w:t xml:space="preserve">Cash </w:t>
      </w:r>
      <w:r>
        <w:tab/>
      </w:r>
      <w:r>
        <w:tab/>
        <w:t>50,000</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NOTE:  Amount paid to employees dedicated to the acquisition would be routinely expensed through company payroll and have no separate impact on the acquisition entry.</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4.  At $25 per share, assuming Sophocles continues as a separate legal entity:</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Investment in Sophocles</w:t>
      </w:r>
      <w:r>
        <w:tab/>
        <w:t>1,160,000</w:t>
      </w:r>
    </w:p>
    <w:p w:rsidR="001875D3" w:rsidRDefault="001875D3">
      <w:pPr>
        <w:pStyle w:val="NormalText"/>
        <w:tabs>
          <w:tab w:val="left" w:pos="700"/>
          <w:tab w:val="right" w:pos="4320"/>
          <w:tab w:val="right" w:pos="5380"/>
        </w:tabs>
      </w:pPr>
      <w:r>
        <w:tab/>
        <w:t>Contingent Liability</w:t>
      </w:r>
      <w:r>
        <w:tab/>
      </w:r>
      <w:r>
        <w:tab/>
        <w:t>160,000</w:t>
      </w:r>
    </w:p>
    <w:p w:rsidR="001875D3" w:rsidRDefault="001875D3">
      <w:pPr>
        <w:pStyle w:val="NormalText"/>
        <w:tabs>
          <w:tab w:val="left" w:pos="700"/>
          <w:tab w:val="right" w:pos="4320"/>
          <w:tab w:val="right" w:pos="5380"/>
        </w:tabs>
      </w:pPr>
      <w:r>
        <w:tab/>
        <w:t>Common stock</w:t>
      </w:r>
      <w:r>
        <w:tab/>
      </w:r>
      <w:r>
        <w:tab/>
        <w:t>800,000</w:t>
      </w:r>
    </w:p>
    <w:p w:rsidR="001875D3" w:rsidRDefault="001875D3">
      <w:pPr>
        <w:pStyle w:val="NormalText"/>
        <w:tabs>
          <w:tab w:val="left" w:pos="700"/>
          <w:tab w:val="right" w:pos="4320"/>
          <w:tab w:val="right" w:pos="5380"/>
        </w:tabs>
      </w:pPr>
      <w:r>
        <w:tab/>
        <w:t>Additional paid-in capital</w:t>
      </w:r>
      <w:r>
        <w:tab/>
      </w:r>
      <w:r>
        <w:tab/>
        <w:t>200,000</w:t>
      </w:r>
    </w:p>
    <w:p w:rsidR="001875D3" w:rsidRDefault="001875D3">
      <w:pPr>
        <w:pStyle w:val="NormalText"/>
        <w:tabs>
          <w:tab w:val="left" w:pos="700"/>
          <w:tab w:val="right" w:pos="4320"/>
          <w:tab w:val="right" w:pos="5380"/>
        </w:tabs>
      </w:pPr>
    </w:p>
    <w:p w:rsidR="001875D3" w:rsidRDefault="001875D3">
      <w:pPr>
        <w:pStyle w:val="NormalText"/>
        <w:tabs>
          <w:tab w:val="left" w:pos="700"/>
          <w:tab w:val="right" w:pos="4320"/>
          <w:tab w:val="right" w:pos="5380"/>
        </w:tabs>
      </w:pPr>
      <w:r>
        <w:t xml:space="preserve">Investment expense </w:t>
      </w:r>
      <w:r>
        <w:tab/>
        <w:t>40,000</w:t>
      </w:r>
    </w:p>
    <w:p w:rsidR="001875D3" w:rsidRDefault="001875D3">
      <w:pPr>
        <w:pStyle w:val="NormalText"/>
        <w:tabs>
          <w:tab w:val="left" w:pos="700"/>
          <w:tab w:val="right" w:pos="4320"/>
          <w:tab w:val="right" w:pos="5380"/>
        </w:tabs>
      </w:pPr>
      <w:r>
        <w:t>Additional paid-in capital</w:t>
      </w:r>
      <w:r>
        <w:tab/>
        <w:t>10,000</w:t>
      </w:r>
    </w:p>
    <w:p w:rsidR="001875D3" w:rsidRDefault="001875D3">
      <w:pPr>
        <w:pStyle w:val="NormalText"/>
        <w:tabs>
          <w:tab w:val="left" w:pos="700"/>
          <w:tab w:val="right" w:pos="4320"/>
          <w:tab w:val="right" w:pos="5380"/>
        </w:tabs>
      </w:pPr>
      <w:r>
        <w:tab/>
        <w:t>Cash</w:t>
      </w:r>
      <w:r>
        <w:tab/>
      </w:r>
      <w:r>
        <w:tab/>
        <w:t>50,000</w:t>
      </w:r>
    </w:p>
    <w:p w:rsidR="001875D3" w:rsidRDefault="001875D3" w:rsidP="00507AEE">
      <w:pPr>
        <w:pStyle w:val="NormalText"/>
      </w:pPr>
    </w:p>
    <w:p w:rsidR="001875D3" w:rsidRDefault="001875D3" w:rsidP="00507AEE">
      <w:pPr>
        <w:pStyle w:val="NormalText"/>
      </w:pPr>
      <w:r>
        <w:t>NOTE:  Amount paid to employees dedicated to the acquisition would be routinely expensed through company payroll and have no separate impact on the acquisition entry.</w:t>
      </w:r>
    </w:p>
    <w:p w:rsidR="001875D3" w:rsidRDefault="001875D3" w:rsidP="00507AEE">
      <w:pPr>
        <w:pStyle w:val="NormalText"/>
        <w:rPr>
          <w:sz w:val="18"/>
          <w:szCs w:val="18"/>
        </w:rPr>
      </w:pPr>
      <w:r>
        <w:rPr>
          <w:sz w:val="18"/>
          <w:szCs w:val="18"/>
        </w:rPr>
        <w:t>Objective:  LO1.4  See how firms record fair values of assets and liabilities in an acquisition.</w:t>
      </w:r>
    </w:p>
    <w:p w:rsidR="001875D3" w:rsidRDefault="001875D3" w:rsidP="00507AEE">
      <w:pPr>
        <w:pStyle w:val="NormalText"/>
        <w:rPr>
          <w:sz w:val="18"/>
          <w:szCs w:val="18"/>
        </w:rPr>
      </w:pPr>
      <w:r>
        <w:rPr>
          <w:sz w:val="18"/>
          <w:szCs w:val="18"/>
        </w:rPr>
        <w:t>Difficulty:  Difficult</w:t>
      </w:r>
    </w:p>
    <w:p w:rsidR="001875D3" w:rsidRDefault="001875D3" w:rsidP="00507AEE">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507AEE">
      <w:pPr>
        <w:pStyle w:val="NormalText"/>
      </w:pPr>
      <w:r>
        <w:br w:type="page"/>
      </w:r>
      <w:r w:rsidR="001875D3">
        <w:t>4) On January 2, 2013 Palta Company issued 80,000 new shares of its $5 par value common stock valued at $12 a share for all of Sudina Corporation's outstanding common shares. Palta paid $5,000 for the direct combination costs of the accountants. Palta paid $18,000 to register and issue shares. The fair value and book value of Sudina's identifiable assets and liabilities were the same. Summarized balance sheet information for both companies just before the acquisition on January 2, 2013 is as follows:</w:t>
      </w:r>
    </w:p>
    <w:p w:rsidR="001875D3" w:rsidRDefault="001875D3">
      <w:pPr>
        <w:pStyle w:val="NormalText"/>
      </w:pPr>
    </w:p>
    <w:p w:rsidR="001875D3" w:rsidRDefault="001875D3">
      <w:pPr>
        <w:pStyle w:val="NormalText"/>
        <w:tabs>
          <w:tab w:val="right" w:pos="4300"/>
          <w:tab w:val="right" w:pos="5760"/>
        </w:tabs>
      </w:pPr>
      <w:r>
        <w:tab/>
      </w:r>
      <w:r>
        <w:rPr>
          <w:u w:val="single"/>
        </w:rPr>
        <w:t xml:space="preserve">        Palta</w:t>
      </w:r>
      <w:r>
        <w:tab/>
      </w:r>
      <w:r>
        <w:rPr>
          <w:u w:val="single"/>
        </w:rPr>
        <w:t xml:space="preserve">      Sudina</w:t>
      </w:r>
    </w:p>
    <w:p w:rsidR="001875D3" w:rsidRDefault="001875D3">
      <w:pPr>
        <w:pStyle w:val="NormalText"/>
        <w:tabs>
          <w:tab w:val="right" w:pos="4300"/>
          <w:tab w:val="right" w:pos="5760"/>
        </w:tabs>
      </w:pPr>
      <w:r>
        <w:t>Cash</w:t>
      </w:r>
      <w:r>
        <w:tab/>
        <w:t>$75,000</w:t>
      </w:r>
      <w:r>
        <w:tab/>
        <w:t>$60,000</w:t>
      </w:r>
    </w:p>
    <w:p w:rsidR="001875D3" w:rsidRDefault="001875D3">
      <w:pPr>
        <w:pStyle w:val="NormalText"/>
        <w:tabs>
          <w:tab w:val="right" w:pos="4300"/>
          <w:tab w:val="right" w:pos="5760"/>
        </w:tabs>
      </w:pPr>
      <w:r>
        <w:t>Inventories</w:t>
      </w:r>
      <w:r>
        <w:tab/>
        <w:t>160,000</w:t>
      </w:r>
      <w:r>
        <w:tab/>
        <w:t>200,000</w:t>
      </w:r>
    </w:p>
    <w:p w:rsidR="001875D3" w:rsidRDefault="001875D3">
      <w:pPr>
        <w:pStyle w:val="NormalText"/>
        <w:tabs>
          <w:tab w:val="right" w:pos="4300"/>
          <w:tab w:val="right" w:pos="5760"/>
        </w:tabs>
      </w:pPr>
      <w:r>
        <w:t>Other current assets</w:t>
      </w:r>
      <w:r>
        <w:tab/>
        <w:t>200,000</w:t>
      </w:r>
      <w:r>
        <w:tab/>
        <w:t>250,000</w:t>
      </w:r>
    </w:p>
    <w:p w:rsidR="001875D3" w:rsidRDefault="001875D3">
      <w:pPr>
        <w:pStyle w:val="NormalText"/>
        <w:tabs>
          <w:tab w:val="right" w:pos="4300"/>
          <w:tab w:val="right" w:pos="5760"/>
        </w:tabs>
      </w:pPr>
      <w:r>
        <w:t>Land</w:t>
      </w:r>
      <w:r>
        <w:tab/>
        <w:t>175,000</w:t>
      </w:r>
      <w:r>
        <w:tab/>
        <w:t>125,000</w:t>
      </w:r>
    </w:p>
    <w:p w:rsidR="001875D3" w:rsidRDefault="001875D3">
      <w:pPr>
        <w:pStyle w:val="NormalText"/>
        <w:tabs>
          <w:tab w:val="right" w:pos="4300"/>
          <w:tab w:val="right" w:pos="5760"/>
        </w:tabs>
      </w:pPr>
      <w:r>
        <w:t>Plant assets-net</w:t>
      </w:r>
      <w:r>
        <w:tab/>
      </w:r>
      <w:r>
        <w:rPr>
          <w:u w:val="single"/>
        </w:rPr>
        <w:t xml:space="preserve">  1,500,000</w:t>
      </w:r>
      <w:r>
        <w:tab/>
      </w:r>
      <w:r>
        <w:rPr>
          <w:u w:val="single"/>
        </w:rPr>
        <w:t xml:space="preserve">   750,000</w:t>
      </w:r>
    </w:p>
    <w:p w:rsidR="001875D3" w:rsidRDefault="001875D3">
      <w:pPr>
        <w:pStyle w:val="NormalText"/>
        <w:tabs>
          <w:tab w:val="right" w:pos="4300"/>
          <w:tab w:val="right" w:pos="5760"/>
        </w:tabs>
      </w:pPr>
      <w:r>
        <w:t>Total Assets</w:t>
      </w:r>
      <w:r>
        <w:tab/>
      </w:r>
      <w:r>
        <w:rPr>
          <w:u w:val="double"/>
        </w:rPr>
        <w:t>$2,110,000</w:t>
      </w:r>
      <w:r>
        <w:tab/>
      </w:r>
      <w:r>
        <w:rPr>
          <w:u w:val="double"/>
        </w:rPr>
        <w:t>$1,385,000</w:t>
      </w:r>
    </w:p>
    <w:p w:rsidR="001875D3" w:rsidRDefault="001875D3">
      <w:pPr>
        <w:pStyle w:val="NormalText"/>
        <w:tabs>
          <w:tab w:val="right" w:pos="4300"/>
          <w:tab w:val="right" w:pos="5760"/>
        </w:tabs>
      </w:pPr>
    </w:p>
    <w:p w:rsidR="001875D3" w:rsidRDefault="001875D3">
      <w:pPr>
        <w:pStyle w:val="NormalText"/>
        <w:tabs>
          <w:tab w:val="right" w:pos="4300"/>
          <w:tab w:val="right" w:pos="5760"/>
        </w:tabs>
      </w:pPr>
      <w:r>
        <w:t>Accounts payable</w:t>
      </w:r>
      <w:r>
        <w:tab/>
        <w:t>$100,000</w:t>
      </w:r>
      <w:r>
        <w:tab/>
        <w:t>$155,000</w:t>
      </w:r>
    </w:p>
    <w:p w:rsidR="001875D3" w:rsidRDefault="001875D3">
      <w:pPr>
        <w:pStyle w:val="NormalText"/>
        <w:tabs>
          <w:tab w:val="right" w:pos="4300"/>
          <w:tab w:val="right" w:pos="5760"/>
        </w:tabs>
      </w:pPr>
      <w:r>
        <w:t>Notes payable</w:t>
      </w:r>
      <w:r>
        <w:tab/>
        <w:t>700,000</w:t>
      </w:r>
      <w:r>
        <w:tab/>
        <w:t>330,000</w:t>
      </w:r>
    </w:p>
    <w:p w:rsidR="001875D3" w:rsidRDefault="001875D3">
      <w:pPr>
        <w:pStyle w:val="NormalText"/>
        <w:tabs>
          <w:tab w:val="right" w:pos="4300"/>
          <w:tab w:val="right" w:pos="5760"/>
        </w:tabs>
      </w:pPr>
      <w:r>
        <w:t>Capital stock, $2 par</w:t>
      </w:r>
      <w:r>
        <w:tab/>
        <w:t>600,000</w:t>
      </w:r>
      <w:r>
        <w:tab/>
        <w:t>250,000</w:t>
      </w:r>
    </w:p>
    <w:p w:rsidR="001875D3" w:rsidRDefault="001875D3">
      <w:pPr>
        <w:pStyle w:val="NormalText"/>
        <w:tabs>
          <w:tab w:val="right" w:pos="4300"/>
          <w:tab w:val="right" w:pos="5760"/>
        </w:tabs>
      </w:pPr>
      <w:r>
        <w:t>Additional paid-in capital</w:t>
      </w:r>
      <w:r>
        <w:tab/>
        <w:t>450,000</w:t>
      </w:r>
      <w:r>
        <w:tab/>
        <w:t>50,000</w:t>
      </w:r>
    </w:p>
    <w:p w:rsidR="001875D3" w:rsidRDefault="001875D3">
      <w:pPr>
        <w:pStyle w:val="NormalText"/>
        <w:tabs>
          <w:tab w:val="right" w:pos="4300"/>
          <w:tab w:val="right" w:pos="5760"/>
        </w:tabs>
      </w:pPr>
      <w:r>
        <w:t>Retained Earnings</w:t>
      </w:r>
      <w:r>
        <w:tab/>
      </w:r>
      <w:r>
        <w:rPr>
          <w:u w:val="single"/>
        </w:rPr>
        <w:t xml:space="preserve">     260,000</w:t>
      </w:r>
      <w:r>
        <w:tab/>
      </w:r>
      <w:r>
        <w:rPr>
          <w:u w:val="single"/>
        </w:rPr>
        <w:t xml:space="preserve">     600,000</w:t>
      </w:r>
    </w:p>
    <w:p w:rsidR="001875D3" w:rsidRDefault="001875D3">
      <w:pPr>
        <w:pStyle w:val="NormalText"/>
        <w:tabs>
          <w:tab w:val="right" w:pos="4300"/>
          <w:tab w:val="right" w:pos="5760"/>
        </w:tabs>
      </w:pPr>
      <w:r>
        <w:t>Total Liabilities &amp; Equity</w:t>
      </w:r>
      <w:r>
        <w:tab/>
      </w:r>
      <w:r>
        <w:rPr>
          <w:u w:val="double"/>
        </w:rPr>
        <w:t>$2,110,000</w:t>
      </w:r>
      <w:r>
        <w:tab/>
      </w:r>
      <w:r>
        <w:rPr>
          <w:u w:val="double"/>
        </w:rPr>
        <w:t>$1,385,000</w:t>
      </w:r>
    </w:p>
    <w:p w:rsidR="001875D3" w:rsidRDefault="001875D3">
      <w:pPr>
        <w:pStyle w:val="NormalText"/>
      </w:pPr>
    </w:p>
    <w:p w:rsidR="001875D3" w:rsidRDefault="001875D3">
      <w:pPr>
        <w:pStyle w:val="NormalText"/>
        <w:rPr>
          <w:u w:val="single"/>
        </w:rPr>
      </w:pPr>
      <w:r>
        <w:rPr>
          <w:u w:val="single"/>
        </w:rPr>
        <w:t>Required</w:t>
      </w:r>
      <w:r>
        <w:t>:</w:t>
      </w:r>
    </w:p>
    <w:p w:rsidR="001875D3" w:rsidRDefault="001875D3">
      <w:pPr>
        <w:pStyle w:val="NormalText"/>
        <w:tabs>
          <w:tab w:val="left" w:pos="340"/>
        </w:tabs>
      </w:pPr>
      <w:r>
        <w:t>1.</w:t>
      </w:r>
      <w:r>
        <w:tab/>
        <w:t>Prepare Palta's general journal entry for the acquisition of Sudina assuming that Sudina survives as a separate legal entity.</w:t>
      </w:r>
    </w:p>
    <w:p w:rsidR="001875D3" w:rsidRDefault="001875D3">
      <w:pPr>
        <w:pStyle w:val="NormalText"/>
        <w:tabs>
          <w:tab w:val="left" w:pos="340"/>
        </w:tabs>
      </w:pPr>
    </w:p>
    <w:p w:rsidR="001875D3" w:rsidRDefault="001875D3">
      <w:pPr>
        <w:pStyle w:val="NormalText"/>
        <w:tabs>
          <w:tab w:val="left" w:pos="340"/>
        </w:tabs>
      </w:pPr>
      <w:r>
        <w:t>2.</w:t>
      </w:r>
      <w:r>
        <w:tab/>
        <w:t>Prepare Palta's general journal entry for the acquisition of Sudina assuming that Sudina will dissolve as a separate legal entity.</w:t>
      </w:r>
    </w:p>
    <w:p w:rsidR="00507AEE" w:rsidRDefault="00507AEE">
      <w:pPr>
        <w:pStyle w:val="NormalText"/>
      </w:pPr>
      <w:r>
        <w:br w:type="page"/>
        <w:t xml:space="preserve">Answer:  </w:t>
      </w:r>
    </w:p>
    <w:p w:rsidR="001875D3" w:rsidRDefault="00507AEE">
      <w:pPr>
        <w:pStyle w:val="NormalText"/>
      </w:pPr>
      <w:r>
        <w:t>1.</w:t>
      </w:r>
      <w:r w:rsidR="001875D3">
        <w:t xml:space="preserve">  General journal entry recorded by Palta for the acquisition of Sudina (Sudina survives as a separate legal entity):</w:t>
      </w:r>
    </w:p>
    <w:p w:rsidR="001875D3" w:rsidRDefault="001875D3">
      <w:pPr>
        <w:pStyle w:val="NormalText"/>
      </w:pPr>
    </w:p>
    <w:p w:rsidR="001875D3" w:rsidRDefault="001875D3">
      <w:pPr>
        <w:pStyle w:val="NormalText"/>
        <w:tabs>
          <w:tab w:val="left" w:pos="720"/>
          <w:tab w:val="right" w:pos="4340"/>
          <w:tab w:val="right" w:pos="5760"/>
        </w:tabs>
      </w:pPr>
      <w:r>
        <w:t>Investment in Sudina</w:t>
      </w:r>
      <w:r>
        <w:tab/>
        <w:t>960,000</w:t>
      </w:r>
    </w:p>
    <w:p w:rsidR="001875D3" w:rsidRDefault="001875D3">
      <w:pPr>
        <w:pStyle w:val="NormalText"/>
        <w:tabs>
          <w:tab w:val="left" w:pos="720"/>
          <w:tab w:val="right" w:pos="4340"/>
          <w:tab w:val="right" w:pos="5760"/>
        </w:tabs>
      </w:pPr>
      <w:r>
        <w:tab/>
        <w:t xml:space="preserve">Common stock </w:t>
      </w:r>
      <w:r>
        <w:tab/>
      </w:r>
      <w:r>
        <w:tab/>
        <w:t>400,000</w:t>
      </w:r>
    </w:p>
    <w:p w:rsidR="001875D3" w:rsidRDefault="001875D3">
      <w:pPr>
        <w:pStyle w:val="NormalText"/>
        <w:tabs>
          <w:tab w:val="left" w:pos="720"/>
          <w:tab w:val="right" w:pos="4340"/>
          <w:tab w:val="right" w:pos="5760"/>
        </w:tabs>
      </w:pPr>
      <w:r>
        <w:tab/>
        <w:t>Additional paid-in capital</w:t>
      </w:r>
      <w:r>
        <w:tab/>
      </w:r>
      <w:r>
        <w:tab/>
        <w:t>560,000</w:t>
      </w:r>
    </w:p>
    <w:p w:rsidR="001875D3" w:rsidRDefault="001875D3">
      <w:pPr>
        <w:pStyle w:val="NormalText"/>
        <w:tabs>
          <w:tab w:val="left" w:pos="720"/>
          <w:tab w:val="right" w:pos="4340"/>
          <w:tab w:val="right" w:pos="5760"/>
        </w:tabs>
      </w:pPr>
      <w:r>
        <w:t xml:space="preserve">Investment expense </w:t>
      </w:r>
      <w:r>
        <w:tab/>
        <w:t>5,000</w:t>
      </w:r>
    </w:p>
    <w:p w:rsidR="001875D3" w:rsidRDefault="001875D3">
      <w:pPr>
        <w:pStyle w:val="NormalText"/>
        <w:tabs>
          <w:tab w:val="left" w:pos="720"/>
          <w:tab w:val="right" w:pos="4340"/>
          <w:tab w:val="right" w:pos="5760"/>
        </w:tabs>
      </w:pPr>
      <w:r>
        <w:t>Additional paid-in capital</w:t>
      </w:r>
      <w:r>
        <w:tab/>
        <w:t>18,000</w:t>
      </w:r>
    </w:p>
    <w:p w:rsidR="001875D3" w:rsidRDefault="001875D3">
      <w:pPr>
        <w:pStyle w:val="NormalText"/>
        <w:tabs>
          <w:tab w:val="left" w:pos="720"/>
          <w:tab w:val="right" w:pos="4340"/>
          <w:tab w:val="right" w:pos="5760"/>
        </w:tabs>
      </w:pPr>
      <w:r>
        <w:tab/>
        <w:t>Cash</w:t>
      </w:r>
      <w:r>
        <w:tab/>
      </w:r>
      <w:r>
        <w:tab/>
        <w:t>23,000</w:t>
      </w:r>
    </w:p>
    <w:p w:rsidR="001875D3" w:rsidRDefault="001875D3">
      <w:pPr>
        <w:pStyle w:val="NormalText"/>
      </w:pPr>
    </w:p>
    <w:p w:rsidR="001875D3" w:rsidRDefault="001875D3">
      <w:pPr>
        <w:pStyle w:val="NormalText"/>
      </w:pPr>
      <w:r>
        <w:t>2.  General journal entry recorded by Palta for the acquisition of Sudina (Sudina dissolves as a separate legal entity):</w:t>
      </w:r>
    </w:p>
    <w:p w:rsidR="001875D3" w:rsidRDefault="001875D3">
      <w:pPr>
        <w:pStyle w:val="NormalText"/>
      </w:pPr>
    </w:p>
    <w:p w:rsidR="001875D3" w:rsidRDefault="001875D3">
      <w:pPr>
        <w:pStyle w:val="NormalText"/>
        <w:tabs>
          <w:tab w:val="left" w:pos="720"/>
          <w:tab w:val="right" w:pos="4340"/>
          <w:tab w:val="right" w:pos="5760"/>
        </w:tabs>
      </w:pPr>
      <w:r>
        <w:t>Cash</w:t>
      </w:r>
      <w:r>
        <w:tab/>
      </w:r>
      <w:r>
        <w:tab/>
        <w:t>37,000</w:t>
      </w:r>
    </w:p>
    <w:p w:rsidR="001875D3" w:rsidRDefault="001875D3">
      <w:pPr>
        <w:pStyle w:val="NormalText"/>
        <w:tabs>
          <w:tab w:val="left" w:pos="720"/>
          <w:tab w:val="right" w:pos="4340"/>
          <w:tab w:val="right" w:pos="5760"/>
        </w:tabs>
      </w:pPr>
      <w:r>
        <w:t xml:space="preserve">Inventories </w:t>
      </w:r>
      <w:r>
        <w:tab/>
        <w:t>200,000</w:t>
      </w:r>
    </w:p>
    <w:p w:rsidR="001875D3" w:rsidRDefault="001875D3">
      <w:pPr>
        <w:pStyle w:val="NormalText"/>
        <w:tabs>
          <w:tab w:val="left" w:pos="720"/>
          <w:tab w:val="right" w:pos="4340"/>
          <w:tab w:val="right" w:pos="5760"/>
        </w:tabs>
      </w:pPr>
      <w:r>
        <w:t>Other current assets</w:t>
      </w:r>
      <w:r>
        <w:tab/>
        <w:t>250,000</w:t>
      </w:r>
    </w:p>
    <w:p w:rsidR="001875D3" w:rsidRDefault="001875D3">
      <w:pPr>
        <w:pStyle w:val="NormalText"/>
        <w:tabs>
          <w:tab w:val="left" w:pos="720"/>
          <w:tab w:val="right" w:pos="4340"/>
          <w:tab w:val="right" w:pos="5760"/>
        </w:tabs>
      </w:pPr>
      <w:r>
        <w:t>Land</w:t>
      </w:r>
      <w:r>
        <w:tab/>
      </w:r>
      <w:r>
        <w:tab/>
        <w:t>125,000</w:t>
      </w:r>
    </w:p>
    <w:p w:rsidR="001875D3" w:rsidRDefault="001875D3">
      <w:pPr>
        <w:pStyle w:val="NormalText"/>
        <w:tabs>
          <w:tab w:val="left" w:pos="720"/>
          <w:tab w:val="right" w:pos="4340"/>
          <w:tab w:val="right" w:pos="5760"/>
        </w:tabs>
      </w:pPr>
      <w:r>
        <w:t>Plant assets</w:t>
      </w:r>
      <w:r>
        <w:tab/>
        <w:t>750,000</w:t>
      </w:r>
    </w:p>
    <w:p w:rsidR="001875D3" w:rsidRDefault="001875D3">
      <w:pPr>
        <w:pStyle w:val="NormalText"/>
        <w:tabs>
          <w:tab w:val="left" w:pos="720"/>
          <w:tab w:val="right" w:pos="4340"/>
          <w:tab w:val="right" w:pos="5760"/>
        </w:tabs>
      </w:pPr>
      <w:r>
        <w:t>Goodwill</w:t>
      </w:r>
      <w:r>
        <w:tab/>
        <w:t>60,000</w:t>
      </w:r>
    </w:p>
    <w:p w:rsidR="001875D3" w:rsidRDefault="001875D3">
      <w:pPr>
        <w:pStyle w:val="NormalText"/>
        <w:tabs>
          <w:tab w:val="left" w:pos="720"/>
          <w:tab w:val="right" w:pos="4340"/>
          <w:tab w:val="right" w:pos="5760"/>
        </w:tabs>
      </w:pPr>
      <w:r>
        <w:t>Investment expense</w:t>
      </w:r>
      <w:r>
        <w:tab/>
        <w:t>5,000</w:t>
      </w:r>
    </w:p>
    <w:p w:rsidR="001875D3" w:rsidRDefault="001875D3" w:rsidP="00507AEE">
      <w:pPr>
        <w:pStyle w:val="NormalText"/>
        <w:tabs>
          <w:tab w:val="left" w:pos="720"/>
          <w:tab w:val="right" w:pos="4340"/>
          <w:tab w:val="right" w:pos="5760"/>
        </w:tabs>
      </w:pPr>
      <w:r>
        <w:tab/>
        <w:t>Accounts payable</w:t>
      </w:r>
      <w:r>
        <w:tab/>
      </w:r>
      <w:r>
        <w:tab/>
        <w:t>155,000</w:t>
      </w:r>
    </w:p>
    <w:p w:rsidR="001875D3" w:rsidRDefault="001875D3" w:rsidP="00507AEE">
      <w:pPr>
        <w:pStyle w:val="NormalText"/>
        <w:tabs>
          <w:tab w:val="left" w:pos="720"/>
          <w:tab w:val="right" w:pos="4340"/>
          <w:tab w:val="right" w:pos="5760"/>
        </w:tabs>
      </w:pPr>
      <w:r>
        <w:tab/>
        <w:t>Notes payable</w:t>
      </w:r>
      <w:r>
        <w:tab/>
      </w:r>
      <w:r>
        <w:tab/>
        <w:t>330,000</w:t>
      </w:r>
    </w:p>
    <w:p w:rsidR="001875D3" w:rsidRDefault="001875D3" w:rsidP="00507AEE">
      <w:pPr>
        <w:pStyle w:val="NormalText"/>
        <w:tabs>
          <w:tab w:val="left" w:pos="720"/>
          <w:tab w:val="right" w:pos="4340"/>
          <w:tab w:val="right" w:pos="5760"/>
        </w:tabs>
      </w:pPr>
      <w:r>
        <w:tab/>
        <w:t>Common stock</w:t>
      </w:r>
      <w:r>
        <w:tab/>
      </w:r>
      <w:r>
        <w:tab/>
        <w:t xml:space="preserve"> 400,000</w:t>
      </w:r>
    </w:p>
    <w:p w:rsidR="001875D3" w:rsidRDefault="001875D3" w:rsidP="00507AEE">
      <w:pPr>
        <w:pStyle w:val="NormalText"/>
        <w:tabs>
          <w:tab w:val="left" w:pos="720"/>
          <w:tab w:val="right" w:pos="4340"/>
          <w:tab w:val="right" w:pos="5760"/>
        </w:tabs>
      </w:pPr>
      <w:r>
        <w:tab/>
        <w:t>Additional paid-in capital</w:t>
      </w:r>
      <w:r>
        <w:tab/>
      </w:r>
      <w:r>
        <w:tab/>
        <w:t>542,000</w:t>
      </w:r>
    </w:p>
    <w:p w:rsidR="001875D3" w:rsidRDefault="001875D3" w:rsidP="00507AEE">
      <w:pPr>
        <w:pStyle w:val="NormalText"/>
        <w:rPr>
          <w:sz w:val="18"/>
          <w:szCs w:val="18"/>
        </w:rPr>
      </w:pPr>
      <w:r>
        <w:rPr>
          <w:sz w:val="18"/>
          <w:szCs w:val="18"/>
        </w:rPr>
        <w:t>Objective:  LO1.4  See how firms record fair values of assets and liabilities in an acquisition.</w:t>
      </w:r>
    </w:p>
    <w:p w:rsidR="001875D3" w:rsidRDefault="001875D3" w:rsidP="00507AEE">
      <w:pPr>
        <w:pStyle w:val="NormalText"/>
        <w:rPr>
          <w:sz w:val="18"/>
          <w:szCs w:val="18"/>
        </w:rPr>
      </w:pPr>
      <w:r>
        <w:rPr>
          <w:sz w:val="18"/>
          <w:szCs w:val="18"/>
        </w:rPr>
        <w:t>Difficulty:  Moderate</w:t>
      </w:r>
    </w:p>
    <w:p w:rsidR="001875D3" w:rsidRDefault="001875D3" w:rsidP="00507AEE">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507AEE">
      <w:pPr>
        <w:pStyle w:val="NormalText"/>
      </w:pPr>
      <w:r>
        <w:br w:type="page"/>
      </w:r>
      <w:r w:rsidR="001875D3">
        <w:t>5) Saveed Corporation purchased the net assets of Penny Inc. on January 2, 2013 for $1,690,000 cash and also paid $15,000 in direct acquisition costs. Penny dissolved as of the date of the acquisition. Penny's balance sheet on January 2, 2013 was as follows:</w:t>
      </w:r>
    </w:p>
    <w:p w:rsidR="001875D3" w:rsidRDefault="001875D3">
      <w:pPr>
        <w:pStyle w:val="NormalText"/>
      </w:pPr>
    </w:p>
    <w:p w:rsidR="001875D3" w:rsidRDefault="001875D3">
      <w:pPr>
        <w:pStyle w:val="NormalText"/>
        <w:tabs>
          <w:tab w:val="right" w:pos="3600"/>
          <w:tab w:val="left" w:pos="4300"/>
          <w:tab w:val="right" w:pos="7900"/>
        </w:tabs>
      </w:pPr>
      <w:r>
        <w:t>Accounts receivable-net</w:t>
      </w:r>
      <w:r>
        <w:tab/>
        <w:t>$190,000</w:t>
      </w:r>
      <w:r>
        <w:tab/>
        <w:t>Current liabilities</w:t>
      </w:r>
      <w:r>
        <w:tab/>
        <w:t>$235,000</w:t>
      </w:r>
    </w:p>
    <w:p w:rsidR="001875D3" w:rsidRDefault="001875D3">
      <w:pPr>
        <w:pStyle w:val="NormalText"/>
        <w:tabs>
          <w:tab w:val="right" w:pos="3600"/>
          <w:tab w:val="left" w:pos="4300"/>
          <w:tab w:val="right" w:pos="7900"/>
        </w:tabs>
      </w:pPr>
      <w:r>
        <w:t>Inventory</w:t>
      </w:r>
      <w:r>
        <w:tab/>
        <w:t>480,000</w:t>
      </w:r>
      <w:r>
        <w:tab/>
        <w:t>Long term debt</w:t>
      </w:r>
      <w:r>
        <w:tab/>
        <w:t>650,000</w:t>
      </w:r>
    </w:p>
    <w:p w:rsidR="001875D3" w:rsidRDefault="001875D3">
      <w:pPr>
        <w:pStyle w:val="NormalText"/>
        <w:tabs>
          <w:tab w:val="right" w:pos="3600"/>
          <w:tab w:val="left" w:pos="4300"/>
          <w:tab w:val="right" w:pos="7900"/>
        </w:tabs>
      </w:pPr>
      <w:r>
        <w:t>Land</w:t>
      </w:r>
      <w:r>
        <w:tab/>
        <w:t>110,000</w:t>
      </w:r>
      <w:r>
        <w:tab/>
        <w:t>Common stock ($1 par)</w:t>
      </w:r>
      <w:r>
        <w:tab/>
        <w:t>25,000</w:t>
      </w:r>
    </w:p>
    <w:p w:rsidR="001875D3" w:rsidRDefault="001875D3">
      <w:pPr>
        <w:pStyle w:val="NormalText"/>
        <w:tabs>
          <w:tab w:val="right" w:pos="3600"/>
          <w:tab w:val="left" w:pos="4300"/>
          <w:tab w:val="right" w:pos="7900"/>
        </w:tabs>
      </w:pPr>
      <w:r>
        <w:t>Building-net</w:t>
      </w:r>
      <w:r>
        <w:tab/>
        <w:t>630,000</w:t>
      </w:r>
      <w:r>
        <w:tab/>
        <w:t>Paid-in capital</w:t>
      </w:r>
      <w:r>
        <w:tab/>
        <w:t>150,000</w:t>
      </w:r>
    </w:p>
    <w:p w:rsidR="001875D3" w:rsidRDefault="001875D3">
      <w:pPr>
        <w:pStyle w:val="NormalText"/>
        <w:tabs>
          <w:tab w:val="right" w:pos="3600"/>
          <w:tab w:val="left" w:pos="4300"/>
          <w:tab w:val="right" w:pos="7900"/>
        </w:tabs>
      </w:pPr>
      <w:r>
        <w:t>Equipment-net</w:t>
      </w:r>
      <w:r>
        <w:tab/>
      </w:r>
      <w:r>
        <w:rPr>
          <w:u w:val="single"/>
        </w:rPr>
        <w:t xml:space="preserve">    240,000</w:t>
      </w:r>
      <w:r>
        <w:tab/>
        <w:t>Retained earnings</w:t>
      </w:r>
      <w:r>
        <w:tab/>
      </w:r>
      <w:r w:rsidRPr="00507AEE">
        <w:t xml:space="preserve"> </w:t>
      </w:r>
      <w:r>
        <w:rPr>
          <w:u w:val="single"/>
        </w:rPr>
        <w:t xml:space="preserve">    590,000</w:t>
      </w:r>
    </w:p>
    <w:p w:rsidR="001875D3" w:rsidRDefault="001875D3">
      <w:pPr>
        <w:pStyle w:val="NormalText"/>
        <w:tabs>
          <w:tab w:val="right" w:pos="3600"/>
          <w:tab w:val="left" w:pos="4300"/>
          <w:tab w:val="right" w:pos="7900"/>
        </w:tabs>
      </w:pPr>
      <w:r>
        <w:t>Total assets</w:t>
      </w:r>
      <w:r>
        <w:tab/>
      </w:r>
      <w:r>
        <w:rPr>
          <w:u w:val="double"/>
        </w:rPr>
        <w:t>$1,650,000</w:t>
      </w:r>
      <w:r>
        <w:tab/>
        <w:t>Total liab. &amp; equity</w:t>
      </w:r>
      <w:r>
        <w:tab/>
        <w:t xml:space="preserve"> </w:t>
      </w:r>
      <w:r>
        <w:rPr>
          <w:u w:val="double"/>
        </w:rPr>
        <w:t>$1,650,000</w:t>
      </w:r>
    </w:p>
    <w:p w:rsidR="001875D3" w:rsidRDefault="001875D3">
      <w:pPr>
        <w:pStyle w:val="NormalText"/>
      </w:pPr>
    </w:p>
    <w:p w:rsidR="001875D3" w:rsidRDefault="001875D3">
      <w:pPr>
        <w:pStyle w:val="NormalText"/>
      </w:pPr>
      <w:r>
        <w:t>Fair values agree with book values except for inventory, land, and equipment, which have fair values of $640,000, $140,000 and $230,000, respectively. Penny has customer contracts valued at $20,000.</w:t>
      </w:r>
    </w:p>
    <w:p w:rsidR="001875D3" w:rsidRDefault="001875D3">
      <w:pPr>
        <w:pStyle w:val="NormalText"/>
      </w:pPr>
    </w:p>
    <w:p w:rsidR="001875D3" w:rsidRDefault="001875D3">
      <w:pPr>
        <w:pStyle w:val="NormalText"/>
        <w:rPr>
          <w:u w:val="single"/>
        </w:rPr>
      </w:pPr>
      <w:r>
        <w:rPr>
          <w:u w:val="single"/>
        </w:rPr>
        <w:t>Required</w:t>
      </w:r>
      <w:r>
        <w:t>:</w:t>
      </w:r>
    </w:p>
    <w:p w:rsidR="001875D3" w:rsidRDefault="001875D3">
      <w:pPr>
        <w:pStyle w:val="NormalText"/>
      </w:pPr>
      <w:r>
        <w:t>Prepare Saveed's general journal entry for the cash purchase of Penny's net assets.</w:t>
      </w:r>
    </w:p>
    <w:p w:rsidR="001875D3" w:rsidRDefault="001875D3">
      <w:pPr>
        <w:pStyle w:val="NormalText"/>
      </w:pPr>
      <w:r>
        <w:t>Answer:  General journal entry for the purchase of Penny's net assets:</w:t>
      </w:r>
    </w:p>
    <w:p w:rsidR="001875D3" w:rsidRDefault="001875D3">
      <w:pPr>
        <w:pStyle w:val="NormalText"/>
      </w:pPr>
    </w:p>
    <w:p w:rsidR="001875D3" w:rsidRDefault="001875D3">
      <w:pPr>
        <w:pStyle w:val="NormalText"/>
        <w:tabs>
          <w:tab w:val="left" w:pos="740"/>
          <w:tab w:val="right" w:pos="4340"/>
          <w:tab w:val="right" w:pos="5740"/>
        </w:tabs>
      </w:pPr>
      <w:r>
        <w:t>Accounts receivable</w:t>
      </w:r>
      <w:r>
        <w:tab/>
        <w:t>190,000</w:t>
      </w:r>
    </w:p>
    <w:p w:rsidR="001875D3" w:rsidRDefault="001875D3">
      <w:pPr>
        <w:pStyle w:val="NormalText"/>
        <w:tabs>
          <w:tab w:val="left" w:pos="740"/>
          <w:tab w:val="right" w:pos="4340"/>
          <w:tab w:val="right" w:pos="5740"/>
        </w:tabs>
      </w:pPr>
      <w:r>
        <w:t>Inventory</w:t>
      </w:r>
      <w:r>
        <w:tab/>
        <w:t>640,000</w:t>
      </w:r>
    </w:p>
    <w:p w:rsidR="001875D3" w:rsidRDefault="001875D3">
      <w:pPr>
        <w:pStyle w:val="NormalText"/>
        <w:tabs>
          <w:tab w:val="left" w:pos="740"/>
          <w:tab w:val="right" w:pos="4340"/>
          <w:tab w:val="right" w:pos="5740"/>
        </w:tabs>
      </w:pPr>
      <w:r>
        <w:t>Land</w:t>
      </w:r>
      <w:r>
        <w:tab/>
      </w:r>
      <w:r>
        <w:tab/>
        <w:t>140,000</w:t>
      </w:r>
    </w:p>
    <w:p w:rsidR="001875D3" w:rsidRDefault="001875D3">
      <w:pPr>
        <w:pStyle w:val="NormalText"/>
        <w:tabs>
          <w:tab w:val="left" w:pos="740"/>
          <w:tab w:val="right" w:pos="4340"/>
          <w:tab w:val="right" w:pos="5740"/>
        </w:tabs>
      </w:pPr>
      <w:r>
        <w:t>Building</w:t>
      </w:r>
      <w:r>
        <w:tab/>
        <w:t>630,000</w:t>
      </w:r>
    </w:p>
    <w:p w:rsidR="001875D3" w:rsidRDefault="001875D3">
      <w:pPr>
        <w:pStyle w:val="NormalText"/>
        <w:tabs>
          <w:tab w:val="left" w:pos="740"/>
          <w:tab w:val="right" w:pos="4340"/>
          <w:tab w:val="right" w:pos="5740"/>
        </w:tabs>
      </w:pPr>
      <w:r>
        <w:t>Equipment</w:t>
      </w:r>
      <w:r>
        <w:tab/>
        <w:t>230,000</w:t>
      </w:r>
    </w:p>
    <w:p w:rsidR="001875D3" w:rsidRDefault="001875D3">
      <w:pPr>
        <w:pStyle w:val="NormalText"/>
        <w:tabs>
          <w:tab w:val="left" w:pos="740"/>
          <w:tab w:val="right" w:pos="4340"/>
          <w:tab w:val="right" w:pos="5740"/>
        </w:tabs>
      </w:pPr>
      <w:r>
        <w:t>Customer contracts</w:t>
      </w:r>
      <w:r>
        <w:tab/>
        <w:t>20,000</w:t>
      </w:r>
    </w:p>
    <w:p w:rsidR="001875D3" w:rsidRDefault="001875D3">
      <w:pPr>
        <w:pStyle w:val="NormalText"/>
        <w:tabs>
          <w:tab w:val="left" w:pos="740"/>
          <w:tab w:val="right" w:pos="4340"/>
          <w:tab w:val="right" w:pos="5740"/>
        </w:tabs>
      </w:pPr>
      <w:r>
        <w:t>Goodwill</w:t>
      </w:r>
      <w:r>
        <w:tab/>
        <w:t>725,000</w:t>
      </w:r>
    </w:p>
    <w:p w:rsidR="001875D3" w:rsidRDefault="001875D3">
      <w:pPr>
        <w:pStyle w:val="NormalText"/>
        <w:tabs>
          <w:tab w:val="left" w:pos="740"/>
          <w:tab w:val="right" w:pos="4340"/>
          <w:tab w:val="right" w:pos="5740"/>
        </w:tabs>
      </w:pPr>
      <w:r>
        <w:t>Investment expense</w:t>
      </w:r>
      <w:r>
        <w:tab/>
        <w:t>15,000</w:t>
      </w:r>
    </w:p>
    <w:p w:rsidR="001875D3" w:rsidRDefault="001875D3">
      <w:pPr>
        <w:pStyle w:val="NormalText"/>
        <w:tabs>
          <w:tab w:val="left" w:pos="740"/>
          <w:tab w:val="right" w:pos="4340"/>
          <w:tab w:val="right" w:pos="5740"/>
        </w:tabs>
      </w:pPr>
      <w:r>
        <w:tab/>
        <w:t>Current liabilities</w:t>
      </w:r>
      <w:r>
        <w:tab/>
      </w:r>
      <w:r>
        <w:tab/>
        <w:t>235,000</w:t>
      </w:r>
    </w:p>
    <w:p w:rsidR="001875D3" w:rsidRDefault="001875D3">
      <w:pPr>
        <w:pStyle w:val="NormalText"/>
        <w:tabs>
          <w:tab w:val="left" w:pos="740"/>
          <w:tab w:val="right" w:pos="4340"/>
          <w:tab w:val="right" w:pos="5740"/>
        </w:tabs>
      </w:pPr>
      <w:r>
        <w:tab/>
        <w:t>Long-term debt</w:t>
      </w:r>
      <w:r>
        <w:tab/>
      </w:r>
      <w:r>
        <w:tab/>
        <w:t>650,000</w:t>
      </w:r>
    </w:p>
    <w:p w:rsidR="001875D3" w:rsidRDefault="001875D3">
      <w:pPr>
        <w:pStyle w:val="NormalText"/>
        <w:tabs>
          <w:tab w:val="left" w:pos="740"/>
          <w:tab w:val="right" w:pos="4340"/>
          <w:tab w:val="right" w:pos="5740"/>
        </w:tabs>
      </w:pPr>
      <w:r>
        <w:tab/>
        <w:t>Cash</w:t>
      </w:r>
      <w:r>
        <w:tab/>
      </w:r>
      <w:r>
        <w:tab/>
        <w:t>1,705,000</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spacing w:after="240"/>
        <w:rPr>
          <w:sz w:val="18"/>
          <w:szCs w:val="18"/>
        </w:rPr>
      </w:pPr>
      <w:r>
        <w:rPr>
          <w:sz w:val="18"/>
          <w:szCs w:val="18"/>
        </w:rPr>
        <w:t>AACSB:  Application of knowledge</w:t>
      </w:r>
    </w:p>
    <w:p w:rsidR="001875D3" w:rsidRDefault="00507AEE">
      <w:pPr>
        <w:pStyle w:val="NormalText"/>
      </w:pPr>
      <w:r>
        <w:br w:type="page"/>
      </w:r>
      <w:r w:rsidR="001875D3">
        <w:t>6) Bigga Corporation purchased the net assets of Petit, Inc. on January 2, 2013 for $380,000 cash and also paid $15,000 in direct acquisition costs. Petit, Inc. was dissolved on the date of the acquisition. Petit's balance sheet on January 2, 2013 was as follows:</w:t>
      </w:r>
    </w:p>
    <w:p w:rsidR="001875D3" w:rsidRDefault="001875D3">
      <w:pPr>
        <w:pStyle w:val="NormalText"/>
      </w:pPr>
    </w:p>
    <w:p w:rsidR="001875D3" w:rsidRDefault="001875D3">
      <w:pPr>
        <w:pStyle w:val="NormalText"/>
        <w:tabs>
          <w:tab w:val="right" w:pos="3580"/>
          <w:tab w:val="left" w:pos="4340"/>
          <w:tab w:val="right" w:pos="7920"/>
        </w:tabs>
      </w:pPr>
      <w:r>
        <w:t>Accounts receivable-net</w:t>
      </w:r>
      <w:r>
        <w:tab/>
        <w:t>$90,000</w:t>
      </w:r>
      <w:r>
        <w:tab/>
        <w:t>Current liabilities</w:t>
      </w:r>
      <w:r>
        <w:tab/>
        <w:t>$75,000</w:t>
      </w:r>
    </w:p>
    <w:p w:rsidR="001875D3" w:rsidRDefault="001875D3">
      <w:pPr>
        <w:pStyle w:val="NormalText"/>
        <w:tabs>
          <w:tab w:val="right" w:pos="3580"/>
          <w:tab w:val="left" w:pos="4340"/>
          <w:tab w:val="right" w:pos="7920"/>
        </w:tabs>
      </w:pPr>
      <w:r>
        <w:t xml:space="preserve">Inventory </w:t>
      </w:r>
      <w:r>
        <w:tab/>
        <w:t xml:space="preserve">220,000 </w:t>
      </w:r>
      <w:r>
        <w:tab/>
        <w:t xml:space="preserve">Long term debt </w:t>
      </w:r>
      <w:r>
        <w:tab/>
        <w:t xml:space="preserve"> 80,000</w:t>
      </w:r>
    </w:p>
    <w:p w:rsidR="001875D3" w:rsidRDefault="001875D3">
      <w:pPr>
        <w:pStyle w:val="NormalText"/>
        <w:tabs>
          <w:tab w:val="right" w:pos="3580"/>
          <w:tab w:val="left" w:pos="4340"/>
          <w:tab w:val="right" w:pos="7920"/>
        </w:tabs>
      </w:pPr>
      <w:r>
        <w:t>Land</w:t>
      </w:r>
      <w:r>
        <w:tab/>
        <w:t>30,000</w:t>
      </w:r>
      <w:r>
        <w:tab/>
        <w:t>Common stock ($1 par)</w:t>
      </w:r>
      <w:r>
        <w:tab/>
        <w:t>10,000</w:t>
      </w:r>
    </w:p>
    <w:p w:rsidR="001875D3" w:rsidRDefault="001875D3">
      <w:pPr>
        <w:pStyle w:val="NormalText"/>
        <w:tabs>
          <w:tab w:val="right" w:pos="3580"/>
          <w:tab w:val="left" w:pos="4340"/>
          <w:tab w:val="right" w:pos="7920"/>
        </w:tabs>
      </w:pPr>
      <w:r>
        <w:t>Building-net</w:t>
      </w:r>
      <w:r>
        <w:tab/>
        <w:t>20,000</w:t>
      </w:r>
      <w:r>
        <w:tab/>
        <w:t>Addtl. paid-in capital</w:t>
      </w:r>
      <w:r>
        <w:tab/>
        <w:t>215,000</w:t>
      </w:r>
    </w:p>
    <w:p w:rsidR="001875D3" w:rsidRDefault="001875D3">
      <w:pPr>
        <w:pStyle w:val="NormalText"/>
        <w:tabs>
          <w:tab w:val="right" w:pos="3580"/>
          <w:tab w:val="left" w:pos="4340"/>
          <w:tab w:val="right" w:pos="7920"/>
        </w:tabs>
      </w:pPr>
      <w:r>
        <w:t>Equipment-net</w:t>
      </w:r>
      <w:r>
        <w:tab/>
      </w:r>
      <w:r>
        <w:rPr>
          <w:u w:val="single"/>
        </w:rPr>
        <w:t xml:space="preserve">   40,000</w:t>
      </w:r>
      <w:r>
        <w:tab/>
        <w:t>Retained earnings</w:t>
      </w:r>
      <w:r>
        <w:tab/>
        <w:t xml:space="preserve"> </w:t>
      </w:r>
      <w:r>
        <w:rPr>
          <w:u w:val="single"/>
        </w:rPr>
        <w:t xml:space="preserve">  20,000</w:t>
      </w:r>
    </w:p>
    <w:p w:rsidR="001875D3" w:rsidRDefault="001875D3">
      <w:pPr>
        <w:pStyle w:val="NormalText"/>
        <w:tabs>
          <w:tab w:val="right" w:pos="3580"/>
          <w:tab w:val="left" w:pos="4340"/>
          <w:tab w:val="right" w:pos="7920"/>
        </w:tabs>
      </w:pPr>
      <w:r>
        <w:t>Total assets</w:t>
      </w:r>
      <w:r>
        <w:tab/>
      </w:r>
      <w:r>
        <w:rPr>
          <w:u w:val="double"/>
        </w:rPr>
        <w:t>$400,000</w:t>
      </w:r>
      <w:r>
        <w:tab/>
        <w:t>Total liab. &amp; equity</w:t>
      </w:r>
      <w:r>
        <w:tab/>
      </w:r>
      <w:r>
        <w:rPr>
          <w:u w:val="double"/>
        </w:rPr>
        <w:t>$400,000</w:t>
      </w:r>
    </w:p>
    <w:p w:rsidR="001875D3" w:rsidRDefault="001875D3">
      <w:pPr>
        <w:pStyle w:val="NormalText"/>
      </w:pPr>
    </w:p>
    <w:p w:rsidR="001875D3" w:rsidRDefault="001875D3">
      <w:pPr>
        <w:pStyle w:val="NormalText"/>
      </w:pPr>
      <w:r>
        <w:t>Fair values agree with book values except for inventory, land, and equipment, which have fair values of $260,000, $35,000 and $35,000, respectively. Petit has patent rights with a fair value of $20,000.</w:t>
      </w:r>
    </w:p>
    <w:p w:rsidR="001875D3" w:rsidRDefault="001875D3">
      <w:pPr>
        <w:pStyle w:val="NormalText"/>
      </w:pPr>
    </w:p>
    <w:p w:rsidR="001875D3" w:rsidRDefault="001875D3">
      <w:pPr>
        <w:pStyle w:val="NormalText"/>
        <w:rPr>
          <w:u w:val="single"/>
        </w:rPr>
      </w:pPr>
      <w:r>
        <w:rPr>
          <w:u w:val="single"/>
        </w:rPr>
        <w:t>Required</w:t>
      </w:r>
      <w:r>
        <w:t>:</w:t>
      </w:r>
    </w:p>
    <w:p w:rsidR="001875D3" w:rsidRDefault="001875D3">
      <w:pPr>
        <w:pStyle w:val="NormalText"/>
      </w:pPr>
      <w:r>
        <w:t>Prepare Bigga's general journal entry for the cash purchase of Petit's net assets.</w:t>
      </w:r>
    </w:p>
    <w:p w:rsidR="001875D3" w:rsidRDefault="001875D3">
      <w:pPr>
        <w:pStyle w:val="NormalText"/>
      </w:pPr>
      <w:r>
        <w:t>Answer:  General journal entry for the purchase of Petit's net assets:</w:t>
      </w:r>
    </w:p>
    <w:p w:rsidR="001875D3" w:rsidRDefault="001875D3">
      <w:pPr>
        <w:pStyle w:val="NormalText"/>
      </w:pPr>
    </w:p>
    <w:p w:rsidR="001875D3" w:rsidRDefault="001875D3">
      <w:pPr>
        <w:pStyle w:val="NormalText"/>
        <w:tabs>
          <w:tab w:val="left" w:pos="720"/>
          <w:tab w:val="right" w:pos="4320"/>
          <w:tab w:val="right" w:pos="5760"/>
        </w:tabs>
      </w:pPr>
      <w:r>
        <w:t>Accounts receivable</w:t>
      </w:r>
      <w:r>
        <w:tab/>
        <w:t>90,000</w:t>
      </w:r>
    </w:p>
    <w:p w:rsidR="001875D3" w:rsidRDefault="001875D3">
      <w:pPr>
        <w:pStyle w:val="NormalText"/>
        <w:tabs>
          <w:tab w:val="left" w:pos="720"/>
          <w:tab w:val="right" w:pos="4320"/>
          <w:tab w:val="right" w:pos="5760"/>
        </w:tabs>
      </w:pPr>
      <w:r>
        <w:t>Inventory</w:t>
      </w:r>
      <w:r>
        <w:tab/>
        <w:t>260,000</w:t>
      </w:r>
    </w:p>
    <w:p w:rsidR="001875D3" w:rsidRDefault="001875D3">
      <w:pPr>
        <w:pStyle w:val="NormalText"/>
        <w:tabs>
          <w:tab w:val="left" w:pos="720"/>
          <w:tab w:val="right" w:pos="4320"/>
          <w:tab w:val="right" w:pos="5760"/>
        </w:tabs>
      </w:pPr>
      <w:r>
        <w:t>Land</w:t>
      </w:r>
      <w:r>
        <w:tab/>
      </w:r>
      <w:r>
        <w:tab/>
        <w:t>35,000</w:t>
      </w:r>
    </w:p>
    <w:p w:rsidR="001875D3" w:rsidRDefault="001875D3">
      <w:pPr>
        <w:pStyle w:val="NormalText"/>
        <w:tabs>
          <w:tab w:val="left" w:pos="720"/>
          <w:tab w:val="right" w:pos="4320"/>
          <w:tab w:val="right" w:pos="5760"/>
        </w:tabs>
      </w:pPr>
      <w:r>
        <w:t>Building</w:t>
      </w:r>
      <w:r>
        <w:tab/>
        <w:t>20,000</w:t>
      </w:r>
    </w:p>
    <w:p w:rsidR="001875D3" w:rsidRDefault="001875D3">
      <w:pPr>
        <w:pStyle w:val="NormalText"/>
        <w:tabs>
          <w:tab w:val="left" w:pos="720"/>
          <w:tab w:val="right" w:pos="4320"/>
          <w:tab w:val="right" w:pos="5760"/>
        </w:tabs>
      </w:pPr>
      <w:r>
        <w:t>Equipment</w:t>
      </w:r>
      <w:r>
        <w:tab/>
        <w:t>35,000</w:t>
      </w:r>
    </w:p>
    <w:p w:rsidR="001875D3" w:rsidRDefault="001875D3">
      <w:pPr>
        <w:pStyle w:val="NormalText"/>
        <w:tabs>
          <w:tab w:val="left" w:pos="720"/>
          <w:tab w:val="right" w:pos="4320"/>
          <w:tab w:val="right" w:pos="5760"/>
        </w:tabs>
      </w:pPr>
      <w:r>
        <w:t>Patent</w:t>
      </w:r>
      <w:r>
        <w:tab/>
      </w:r>
      <w:r>
        <w:tab/>
        <w:t>20,000</w:t>
      </w:r>
    </w:p>
    <w:p w:rsidR="001875D3" w:rsidRDefault="001875D3">
      <w:pPr>
        <w:pStyle w:val="NormalText"/>
        <w:tabs>
          <w:tab w:val="left" w:pos="720"/>
          <w:tab w:val="right" w:pos="4320"/>
          <w:tab w:val="right" w:pos="5760"/>
        </w:tabs>
      </w:pPr>
      <w:r>
        <w:t>Goodwill</w:t>
      </w:r>
      <w:r>
        <w:tab/>
        <w:t>75,000</w:t>
      </w:r>
    </w:p>
    <w:p w:rsidR="001875D3" w:rsidRDefault="001875D3">
      <w:pPr>
        <w:pStyle w:val="NormalText"/>
        <w:tabs>
          <w:tab w:val="left" w:pos="720"/>
          <w:tab w:val="right" w:pos="4320"/>
          <w:tab w:val="right" w:pos="5760"/>
        </w:tabs>
      </w:pPr>
      <w:r>
        <w:t>Investment expense</w:t>
      </w:r>
      <w:r>
        <w:tab/>
        <w:t>15,000</w:t>
      </w:r>
    </w:p>
    <w:p w:rsidR="001875D3" w:rsidRDefault="001875D3">
      <w:pPr>
        <w:pStyle w:val="NormalText"/>
        <w:tabs>
          <w:tab w:val="left" w:pos="720"/>
          <w:tab w:val="right" w:pos="4320"/>
          <w:tab w:val="right" w:pos="5760"/>
        </w:tabs>
      </w:pPr>
      <w:r>
        <w:tab/>
        <w:t>Current liabilities</w:t>
      </w:r>
      <w:r>
        <w:tab/>
      </w:r>
      <w:r>
        <w:tab/>
        <w:t>75,000</w:t>
      </w:r>
    </w:p>
    <w:p w:rsidR="001875D3" w:rsidRDefault="001875D3">
      <w:pPr>
        <w:pStyle w:val="NormalText"/>
        <w:tabs>
          <w:tab w:val="left" w:pos="720"/>
          <w:tab w:val="right" w:pos="4320"/>
          <w:tab w:val="right" w:pos="5760"/>
        </w:tabs>
      </w:pPr>
      <w:r>
        <w:tab/>
        <w:t>Long-term debt</w:t>
      </w:r>
      <w:r>
        <w:tab/>
      </w:r>
      <w:r>
        <w:tab/>
        <w:t>80,000</w:t>
      </w:r>
    </w:p>
    <w:p w:rsidR="001875D3" w:rsidRDefault="001875D3">
      <w:pPr>
        <w:pStyle w:val="NormalText"/>
        <w:tabs>
          <w:tab w:val="left" w:pos="720"/>
          <w:tab w:val="right" w:pos="4320"/>
          <w:tab w:val="right" w:pos="5760"/>
        </w:tabs>
      </w:pPr>
      <w:r>
        <w:tab/>
        <w:t>Cash</w:t>
      </w:r>
      <w:r>
        <w:tab/>
      </w:r>
      <w:r>
        <w:tab/>
        <w:t>395,000</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507AEE">
      <w:pPr>
        <w:pStyle w:val="NormalText"/>
      </w:pPr>
      <w:r>
        <w:br w:type="page"/>
      </w:r>
      <w:r w:rsidR="001875D3">
        <w:t>7) The balance sheets of Palisade Company and Salisbury Corporation were as follows on December 31, 2013:</w:t>
      </w:r>
    </w:p>
    <w:p w:rsidR="001875D3" w:rsidRDefault="001875D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Palisade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Salisbury</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Current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$260,000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$120,000</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Equipment-net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440,000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480,000</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Buildings-net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600,000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200,000</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Land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rPr>
                <w:u w:val="single"/>
              </w:rPr>
              <w:t>100,000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rPr>
                <w:u w:val="single"/>
              </w:rPr>
            </w:pPr>
            <w:r w:rsidRPr="00507AEE">
              <w:rPr>
                <w:u w:val="single"/>
              </w:rPr>
              <w:t>200,000</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w:t>
            </w:r>
            <w:r w:rsidRPr="00507AEE">
              <w:rPr>
                <w:u w:val="double"/>
              </w:rPr>
              <w:t>1,400,000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rPr>
                <w:u w:val="double"/>
              </w:rPr>
            </w:pPr>
            <w:r w:rsidRPr="00507AEE">
              <w:t>$</w:t>
            </w:r>
            <w:r w:rsidRPr="00507AEE">
              <w:rPr>
                <w:u w:val="double"/>
              </w:rPr>
              <w:t>1,000,000</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Current 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100,000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120,000</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Common Stock, $5 par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1,000,000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400,000</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Additional paid-in 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100,000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280,000</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Retained Earnings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rPr>
                <w:u w:val="single"/>
              </w:rPr>
              <w:t>200,000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rPr>
                <w:u w:val="single"/>
              </w:rPr>
            </w:pPr>
            <w:r w:rsidRPr="00507AEE">
              <w:rPr>
                <w:u w:val="single"/>
              </w:rPr>
              <w:t>200,000</w:t>
            </w: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Total Liabilities and Stockholders'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w:t>
            </w:r>
            <w:r w:rsidRPr="00507AEE">
              <w:rPr>
                <w:u w:val="double"/>
              </w:rPr>
              <w:t>1,400,000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rPr>
                <w:u w:val="double"/>
              </w:rPr>
            </w:pPr>
            <w:r w:rsidRPr="00507AEE">
              <w:t>$</w:t>
            </w:r>
            <w:r w:rsidRPr="00507AEE">
              <w:rPr>
                <w:u w:val="double"/>
              </w:rPr>
              <w:t>1,000,000</w:t>
            </w:r>
          </w:p>
        </w:tc>
      </w:tr>
    </w:tbl>
    <w:p w:rsidR="001875D3" w:rsidRDefault="001875D3">
      <w:pPr>
        <w:pStyle w:val="NormalText"/>
      </w:pPr>
    </w:p>
    <w:p w:rsidR="001875D3" w:rsidRDefault="001875D3" w:rsidP="00507AEE">
      <w:pPr>
        <w:pStyle w:val="NormalText"/>
      </w:pPr>
      <w:r>
        <w:t>On January 1, 2014 Palisade issued 30,000 of its shares with a market value of $40 per share in exchange for all of Salisbury's shares, and Salisbury was dissolved. Palisade paid $20,000 to register and issue the new common shares. It cost Palisade $50,000 in direct combination costs. Book values equal market values except that Salisbury's land is worth $250,000.</w:t>
      </w:r>
    </w:p>
    <w:p w:rsidR="001875D3" w:rsidRDefault="001875D3" w:rsidP="00507AEE">
      <w:pPr>
        <w:pStyle w:val="NormalText"/>
      </w:pPr>
    </w:p>
    <w:p w:rsidR="001875D3" w:rsidRDefault="001875D3" w:rsidP="00507AEE">
      <w:pPr>
        <w:pStyle w:val="NormalText"/>
      </w:pPr>
      <w:r>
        <w:rPr>
          <w:u w:val="single"/>
        </w:rPr>
        <w:t>Required</w:t>
      </w:r>
      <w:r>
        <w:t>:</w:t>
      </w:r>
    </w:p>
    <w:p w:rsidR="001875D3" w:rsidRDefault="001875D3" w:rsidP="00507AEE">
      <w:pPr>
        <w:pStyle w:val="NormalText"/>
      </w:pPr>
      <w:r>
        <w:t>Prepare a Palisade balance sheet after the business combination on January 1, 2014.</w:t>
      </w:r>
    </w:p>
    <w:p w:rsidR="001875D3" w:rsidRDefault="001875D3" w:rsidP="00507AEE">
      <w:pPr>
        <w:pStyle w:val="NormalText"/>
      </w:pPr>
    </w:p>
    <w:p w:rsidR="001875D3" w:rsidRDefault="001875D3" w:rsidP="00507AEE">
      <w:pPr>
        <w:pStyle w:val="NormalText"/>
      </w:pPr>
      <w:r>
        <w:t>Answer:  The balance sheet for Palisade Corporation subsequent to its acquisition of Salisbury Corporation on January 1, 2014 will appear as follows:</w:t>
      </w:r>
    </w:p>
    <w:p w:rsidR="001875D3" w:rsidRDefault="001875D3">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Current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$310,000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Equipment-net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 xml:space="preserve">   920,000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Buildings-net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 xml:space="preserve">   800,000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Land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 xml:space="preserve">   350,000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Goodwill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 xml:space="preserve">   </w:t>
            </w:r>
            <w:r w:rsidRPr="00507AEE">
              <w:rPr>
                <w:u w:val="single"/>
              </w:rPr>
              <w:t>270,000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rPr>
                <w:u w:val="double"/>
              </w:rPr>
              <w:t>$2,650,000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Current Liabilities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 xml:space="preserve">   220,000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Common Stock, $5 par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 xml:space="preserve"> 1,150,000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Additional paid-in Capital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 xml:space="preserve"> 1,130,000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Retained Earnings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t xml:space="preserve">   </w:t>
            </w:r>
            <w:r w:rsidRPr="00507AEE">
              <w:rPr>
                <w:u w:val="single"/>
              </w:rPr>
              <w:t>150,000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r w:rsidR="001875D3" w:rsidRPr="00507AEE">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1875D3" w:rsidRPr="00507AEE" w:rsidRDefault="001875D3">
            <w:pPr>
              <w:pStyle w:val="NormalText"/>
            </w:pPr>
            <w:r w:rsidRPr="00507AEE">
              <w:t>Total Liabilities and Stockholders'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r w:rsidRPr="00507AEE">
              <w:rPr>
                <w:u w:val="double"/>
              </w:rPr>
              <w:t>$2,650,000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1875D3" w:rsidRPr="00507AEE" w:rsidRDefault="001875D3">
            <w:pPr>
              <w:pStyle w:val="NormalText"/>
              <w:jc w:val="right"/>
            </w:pPr>
          </w:p>
        </w:tc>
      </w:tr>
    </w:tbl>
    <w:p w:rsidR="001875D3" w:rsidRDefault="001875D3">
      <w:pPr>
        <w:pStyle w:val="NormalText"/>
      </w:pPr>
    </w:p>
    <w:p w:rsidR="001875D3" w:rsidRDefault="001875D3">
      <w:pPr>
        <w:pStyle w:val="NormalText"/>
      </w:pPr>
      <w:r>
        <w:t>Note that Current Assets of $310,000 results from the two companies contributing $260,000 and $120,000, less the cash paid out during the acquisition process of $70,000. Retained Earnings of the parent is reduced for the Investment Expense incurred in the process of $50,000.</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spacing w:after="240"/>
        <w:rPr>
          <w:sz w:val="18"/>
          <w:szCs w:val="18"/>
        </w:rPr>
      </w:pPr>
      <w:r>
        <w:rPr>
          <w:sz w:val="18"/>
          <w:szCs w:val="18"/>
        </w:rPr>
        <w:t>AACSB:  Application of knowledge</w:t>
      </w:r>
    </w:p>
    <w:p w:rsidR="001875D3" w:rsidRDefault="00507AEE">
      <w:pPr>
        <w:pStyle w:val="NormalText"/>
      </w:pPr>
      <w:r>
        <w:br w:type="page"/>
      </w:r>
      <w:r w:rsidR="001875D3">
        <w:t>8) On January 2, 2013, Pilates Inc. paid $900,000 for all of the outstanding common stock of Spinning Company, and dissolved Spinning Company. The carrying values for Spinning Company's assets and liabilities are recorded below.</w:t>
      </w:r>
    </w:p>
    <w:p w:rsidR="001875D3" w:rsidRDefault="001875D3">
      <w:pPr>
        <w:pStyle w:val="NormalText"/>
      </w:pPr>
    </w:p>
    <w:p w:rsidR="001875D3" w:rsidRDefault="001875D3">
      <w:pPr>
        <w:pStyle w:val="NormalText"/>
        <w:tabs>
          <w:tab w:val="right" w:pos="3960"/>
        </w:tabs>
      </w:pPr>
      <w:r>
        <w:t>Cash</w:t>
      </w:r>
      <w:r>
        <w:tab/>
        <w:t>$200,000</w:t>
      </w:r>
    </w:p>
    <w:p w:rsidR="001875D3" w:rsidRDefault="001875D3">
      <w:pPr>
        <w:pStyle w:val="NormalText"/>
        <w:tabs>
          <w:tab w:val="right" w:pos="3960"/>
        </w:tabs>
      </w:pPr>
      <w:r>
        <w:t>Accounts Receivable</w:t>
      </w:r>
      <w:r>
        <w:tab/>
        <w:t>220,000</w:t>
      </w:r>
    </w:p>
    <w:p w:rsidR="001875D3" w:rsidRDefault="001875D3">
      <w:pPr>
        <w:pStyle w:val="NormalText"/>
        <w:tabs>
          <w:tab w:val="right" w:pos="3960"/>
        </w:tabs>
      </w:pPr>
      <w:r>
        <w:t>Copyrights (purchased)</w:t>
      </w:r>
      <w:r>
        <w:tab/>
        <w:t>400,000</w:t>
      </w:r>
    </w:p>
    <w:p w:rsidR="001875D3" w:rsidRDefault="001875D3">
      <w:pPr>
        <w:pStyle w:val="NormalText"/>
        <w:tabs>
          <w:tab w:val="right" w:pos="3960"/>
        </w:tabs>
      </w:pPr>
      <w:r>
        <w:t>Goodwill</w:t>
      </w:r>
      <w:r>
        <w:tab/>
        <w:t>120,000</w:t>
      </w:r>
    </w:p>
    <w:p w:rsidR="001875D3" w:rsidRDefault="001875D3">
      <w:pPr>
        <w:pStyle w:val="NormalText"/>
        <w:tabs>
          <w:tab w:val="right" w:pos="4020"/>
        </w:tabs>
      </w:pPr>
      <w:r>
        <w:t>Liabilities</w:t>
      </w:r>
      <w:r>
        <w:tab/>
      </w:r>
      <w:r>
        <w:rPr>
          <w:u w:val="single"/>
        </w:rPr>
        <w:t>(180,000)</w:t>
      </w:r>
    </w:p>
    <w:p w:rsidR="001875D3" w:rsidRDefault="001875D3">
      <w:pPr>
        <w:pStyle w:val="NormalText"/>
        <w:tabs>
          <w:tab w:val="right" w:pos="3960"/>
        </w:tabs>
      </w:pPr>
      <w:r>
        <w:t>Net assets</w:t>
      </w:r>
      <w:r>
        <w:tab/>
      </w:r>
      <w:r>
        <w:rPr>
          <w:u w:val="double"/>
        </w:rPr>
        <w:t>$760,000</w:t>
      </w:r>
    </w:p>
    <w:p w:rsidR="001875D3" w:rsidRDefault="001875D3">
      <w:pPr>
        <w:pStyle w:val="NormalText"/>
      </w:pPr>
    </w:p>
    <w:p w:rsidR="001875D3" w:rsidRDefault="001875D3">
      <w:pPr>
        <w:pStyle w:val="NormalText"/>
      </w:pPr>
      <w:r>
        <w:t>On January 2, 2013, Spinning anticipated collecting $185,000 of the recorded Accounts Receivable. Pilates entered into the acquisition because Spinning had Copyrights that Pilates wished to own, and also unrecorded patents with a fair value of $100,000.</w:t>
      </w:r>
    </w:p>
    <w:p w:rsidR="001875D3" w:rsidRDefault="001875D3">
      <w:pPr>
        <w:pStyle w:val="NormalText"/>
      </w:pPr>
    </w:p>
    <w:p w:rsidR="001875D3" w:rsidRDefault="001875D3">
      <w:pPr>
        <w:pStyle w:val="NormalText"/>
        <w:rPr>
          <w:u w:val="single"/>
        </w:rPr>
      </w:pPr>
      <w:r>
        <w:rPr>
          <w:u w:val="single"/>
        </w:rPr>
        <w:t>Required</w:t>
      </w:r>
      <w:r>
        <w:t>:</w:t>
      </w:r>
    </w:p>
    <w:p w:rsidR="001875D3" w:rsidRDefault="001875D3">
      <w:pPr>
        <w:pStyle w:val="NormalText"/>
      </w:pPr>
      <w:r>
        <w:t>Calculate the amount of goodwill that will be reported on Pilate's balance sheet as of the date of acquisition.</w:t>
      </w:r>
    </w:p>
    <w:p w:rsidR="001875D3" w:rsidRDefault="001875D3">
      <w:pPr>
        <w:pStyle w:val="NormalText"/>
      </w:pPr>
      <w:r>
        <w:t>Answer:  Goodwill is calculated as follows:</w:t>
      </w:r>
    </w:p>
    <w:p w:rsidR="001875D3" w:rsidRDefault="001875D3">
      <w:pPr>
        <w:pStyle w:val="NormalText"/>
      </w:pPr>
    </w:p>
    <w:p w:rsidR="001875D3" w:rsidRDefault="001875D3">
      <w:pPr>
        <w:pStyle w:val="NormalText"/>
        <w:tabs>
          <w:tab w:val="right" w:pos="3600"/>
          <w:tab w:val="right" w:pos="5040"/>
        </w:tabs>
      </w:pPr>
      <w:r>
        <w:t>Purchase price</w:t>
      </w:r>
      <w:r>
        <w:tab/>
      </w:r>
      <w:r>
        <w:tab/>
        <w:t>$900,000</w:t>
      </w:r>
    </w:p>
    <w:p w:rsidR="001875D3" w:rsidRDefault="001875D3">
      <w:pPr>
        <w:pStyle w:val="NormalText"/>
        <w:tabs>
          <w:tab w:val="right" w:pos="3600"/>
          <w:tab w:val="right" w:pos="5040"/>
        </w:tabs>
      </w:pPr>
    </w:p>
    <w:p w:rsidR="001875D3" w:rsidRDefault="001875D3">
      <w:pPr>
        <w:pStyle w:val="NormalText"/>
        <w:tabs>
          <w:tab w:val="right" w:pos="3600"/>
          <w:tab w:val="right" w:pos="5040"/>
        </w:tabs>
      </w:pPr>
      <w:r>
        <w:t>Fair value of net assets:</w:t>
      </w:r>
    </w:p>
    <w:p w:rsidR="001875D3" w:rsidRDefault="001875D3">
      <w:pPr>
        <w:pStyle w:val="NormalText"/>
        <w:tabs>
          <w:tab w:val="right" w:pos="3600"/>
          <w:tab w:val="right" w:pos="5040"/>
        </w:tabs>
      </w:pPr>
      <w:r>
        <w:t>Cash</w:t>
      </w:r>
      <w:r>
        <w:tab/>
        <w:t>$200,000</w:t>
      </w:r>
    </w:p>
    <w:p w:rsidR="001875D3" w:rsidRDefault="001875D3">
      <w:pPr>
        <w:pStyle w:val="NormalText"/>
        <w:tabs>
          <w:tab w:val="right" w:pos="3600"/>
          <w:tab w:val="right" w:pos="5040"/>
        </w:tabs>
      </w:pPr>
      <w:r>
        <w:t>Accounts Receivable</w:t>
      </w:r>
      <w:r>
        <w:tab/>
        <w:t>185,000</w:t>
      </w:r>
    </w:p>
    <w:p w:rsidR="001875D3" w:rsidRDefault="001875D3">
      <w:pPr>
        <w:pStyle w:val="NormalText"/>
        <w:tabs>
          <w:tab w:val="right" w:pos="3600"/>
          <w:tab w:val="right" w:pos="5040"/>
        </w:tabs>
      </w:pPr>
      <w:r>
        <w:t>Copyrights</w:t>
      </w:r>
      <w:r>
        <w:tab/>
        <w:t>400,000</w:t>
      </w:r>
    </w:p>
    <w:p w:rsidR="001875D3" w:rsidRDefault="001875D3">
      <w:pPr>
        <w:pStyle w:val="NormalText"/>
        <w:tabs>
          <w:tab w:val="right" w:pos="3600"/>
          <w:tab w:val="right" w:pos="5040"/>
        </w:tabs>
      </w:pPr>
      <w:r>
        <w:t>Patents</w:t>
      </w:r>
      <w:r>
        <w:tab/>
        <w:t>100,000</w:t>
      </w:r>
    </w:p>
    <w:p w:rsidR="001875D3" w:rsidRDefault="001875D3">
      <w:pPr>
        <w:pStyle w:val="NormalText"/>
        <w:tabs>
          <w:tab w:val="right" w:pos="3640"/>
          <w:tab w:val="right" w:pos="5040"/>
        </w:tabs>
      </w:pPr>
      <w:r>
        <w:t>Liabilities</w:t>
      </w:r>
      <w:r>
        <w:tab/>
        <w:t>(</w:t>
      </w:r>
      <w:r>
        <w:rPr>
          <w:u w:val="single"/>
        </w:rPr>
        <w:t>180,000)</w:t>
      </w:r>
    </w:p>
    <w:p w:rsidR="001875D3" w:rsidRDefault="001875D3">
      <w:pPr>
        <w:pStyle w:val="NormalText"/>
        <w:tabs>
          <w:tab w:val="right" w:pos="3600"/>
          <w:tab w:val="right" w:pos="5080"/>
        </w:tabs>
      </w:pPr>
      <w:r>
        <w:t>Total</w:t>
      </w:r>
      <w:r>
        <w:tab/>
      </w:r>
      <w:r>
        <w:tab/>
      </w:r>
      <w:r>
        <w:rPr>
          <w:u w:val="single"/>
        </w:rPr>
        <w:t>(705,000)</w:t>
      </w:r>
    </w:p>
    <w:p w:rsidR="001875D3" w:rsidRDefault="001875D3">
      <w:pPr>
        <w:pStyle w:val="NormalText"/>
        <w:tabs>
          <w:tab w:val="right" w:pos="3600"/>
          <w:tab w:val="right" w:pos="5040"/>
        </w:tabs>
      </w:pPr>
      <w:r>
        <w:t>Purchase price in excess of</w:t>
      </w:r>
    </w:p>
    <w:p w:rsidR="001875D3" w:rsidRDefault="001875D3">
      <w:pPr>
        <w:pStyle w:val="NormalText"/>
        <w:tabs>
          <w:tab w:val="left" w:pos="360"/>
          <w:tab w:val="right" w:pos="3600"/>
          <w:tab w:val="right" w:pos="5040"/>
        </w:tabs>
      </w:pPr>
      <w:r>
        <w:tab/>
        <w:t>fair value of net assets:</w:t>
      </w:r>
      <w:r>
        <w:tab/>
      </w:r>
      <w:r>
        <w:tab/>
      </w:r>
      <w:r>
        <w:rPr>
          <w:u w:val="double"/>
        </w:rPr>
        <w:t>$195,000</w:t>
      </w:r>
    </w:p>
    <w:p w:rsidR="001875D3" w:rsidRDefault="001875D3">
      <w:pPr>
        <w:pStyle w:val="NormalText"/>
      </w:pPr>
    </w:p>
    <w:p w:rsidR="001875D3" w:rsidRDefault="001875D3">
      <w:pPr>
        <w:pStyle w:val="NormalText"/>
      </w:pPr>
      <w:r>
        <w:t>Pilates would report $195,000 for Goodwill as a result of the acquisition.</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507AEE">
      <w:pPr>
        <w:pStyle w:val="NormalText"/>
      </w:pPr>
      <w:r>
        <w:br w:type="page"/>
      </w:r>
      <w:r w:rsidR="001875D3">
        <w:t>9) On January 2, 2013, Pilates Inc. paid $700,000 for all of the outstanding common stock of Spinning Company, and dissolved Spinning Company. The carrying values for Spinning Company's assets and liabilities are recorded below.</w:t>
      </w:r>
    </w:p>
    <w:p w:rsidR="001875D3" w:rsidRDefault="001875D3">
      <w:pPr>
        <w:pStyle w:val="NormalText"/>
      </w:pPr>
    </w:p>
    <w:p w:rsidR="001875D3" w:rsidRDefault="001875D3">
      <w:pPr>
        <w:pStyle w:val="NormalText"/>
        <w:tabs>
          <w:tab w:val="right" w:pos="3960"/>
        </w:tabs>
      </w:pPr>
      <w:r>
        <w:t>Cash</w:t>
      </w:r>
      <w:r>
        <w:tab/>
        <w:t>$200,000</w:t>
      </w:r>
    </w:p>
    <w:p w:rsidR="001875D3" w:rsidRDefault="001875D3">
      <w:pPr>
        <w:pStyle w:val="NormalText"/>
        <w:tabs>
          <w:tab w:val="right" w:pos="3960"/>
        </w:tabs>
      </w:pPr>
      <w:r>
        <w:t>Accounts Receivable</w:t>
      </w:r>
      <w:r>
        <w:tab/>
        <w:t>220,000</w:t>
      </w:r>
    </w:p>
    <w:p w:rsidR="001875D3" w:rsidRDefault="001875D3">
      <w:pPr>
        <w:pStyle w:val="NormalText"/>
        <w:tabs>
          <w:tab w:val="right" w:pos="3960"/>
        </w:tabs>
      </w:pPr>
      <w:r>
        <w:t>Copyrights (purchased)</w:t>
      </w:r>
      <w:r>
        <w:tab/>
        <w:t>400,000</w:t>
      </w:r>
    </w:p>
    <w:p w:rsidR="001875D3" w:rsidRDefault="001875D3">
      <w:pPr>
        <w:pStyle w:val="NormalText"/>
        <w:tabs>
          <w:tab w:val="right" w:pos="3960"/>
        </w:tabs>
      </w:pPr>
      <w:r>
        <w:t>Goodwill</w:t>
      </w:r>
      <w:r>
        <w:tab/>
        <w:t>120,000</w:t>
      </w:r>
    </w:p>
    <w:p w:rsidR="001875D3" w:rsidRDefault="001875D3">
      <w:pPr>
        <w:pStyle w:val="NormalText"/>
        <w:tabs>
          <w:tab w:val="right" w:pos="4020"/>
        </w:tabs>
      </w:pPr>
      <w:r>
        <w:t>Liabilities</w:t>
      </w:r>
      <w:r>
        <w:tab/>
      </w:r>
      <w:r>
        <w:rPr>
          <w:u w:val="single"/>
        </w:rPr>
        <w:t>(180,000)</w:t>
      </w:r>
    </w:p>
    <w:p w:rsidR="001875D3" w:rsidRDefault="001875D3">
      <w:pPr>
        <w:pStyle w:val="NormalText"/>
        <w:tabs>
          <w:tab w:val="right" w:pos="3960"/>
        </w:tabs>
      </w:pPr>
      <w:r>
        <w:t>Net assets</w:t>
      </w:r>
      <w:r>
        <w:tab/>
      </w:r>
      <w:r>
        <w:rPr>
          <w:u w:val="double"/>
        </w:rPr>
        <w:t>$760,000</w:t>
      </w:r>
    </w:p>
    <w:p w:rsidR="001875D3" w:rsidRDefault="001875D3">
      <w:pPr>
        <w:pStyle w:val="NormalText"/>
      </w:pPr>
    </w:p>
    <w:p w:rsidR="001875D3" w:rsidRDefault="001875D3" w:rsidP="00507AEE">
      <w:pPr>
        <w:pStyle w:val="NormalText"/>
      </w:pPr>
      <w:r>
        <w:t>On January 2, 2013, Spinning anticipated collecting $185,000 of the recorded Accounts Receivable. Pilates entered into the acquisition because Spinning had Copyrights that Pilates wished to own, and also unrecorded patents with a fair value of $100,000.</w:t>
      </w:r>
    </w:p>
    <w:p w:rsidR="001875D3" w:rsidRDefault="001875D3" w:rsidP="00507AEE">
      <w:pPr>
        <w:pStyle w:val="NormalText"/>
      </w:pPr>
    </w:p>
    <w:p w:rsidR="001875D3" w:rsidRDefault="001875D3" w:rsidP="00507AEE">
      <w:pPr>
        <w:pStyle w:val="NormalText"/>
        <w:rPr>
          <w:u w:val="single"/>
        </w:rPr>
      </w:pPr>
      <w:r>
        <w:rPr>
          <w:u w:val="single"/>
        </w:rPr>
        <w:t>Required</w:t>
      </w:r>
      <w:r>
        <w:t>:</w:t>
      </w:r>
    </w:p>
    <w:p w:rsidR="001875D3" w:rsidRDefault="001875D3" w:rsidP="00507AEE">
      <w:pPr>
        <w:pStyle w:val="NormalText"/>
      </w:pPr>
      <w:r>
        <w:t>Calculate the amount of goodwill that will be recorded on Pilate's balance sheet as of the date of acquisition. Then record the journal entry Pilates would record on their books to record the acquisition.</w:t>
      </w:r>
    </w:p>
    <w:p w:rsidR="001875D3" w:rsidRDefault="001875D3" w:rsidP="00507AEE">
      <w:pPr>
        <w:pStyle w:val="NormalText"/>
      </w:pPr>
      <w:r>
        <w:t>Answer:  Goodwill is calculated as follows:</w:t>
      </w:r>
    </w:p>
    <w:p w:rsidR="001875D3" w:rsidRDefault="001875D3">
      <w:pPr>
        <w:pStyle w:val="NormalText"/>
      </w:pPr>
    </w:p>
    <w:p w:rsidR="001875D3" w:rsidRDefault="001875D3">
      <w:pPr>
        <w:pStyle w:val="NormalText"/>
        <w:tabs>
          <w:tab w:val="right" w:pos="3620"/>
          <w:tab w:val="right" w:pos="5060"/>
        </w:tabs>
      </w:pPr>
      <w:r>
        <w:t>Purchase price</w:t>
      </w:r>
      <w:r>
        <w:tab/>
      </w:r>
      <w:r>
        <w:tab/>
        <w:t>$700,000</w:t>
      </w:r>
    </w:p>
    <w:p w:rsidR="001875D3" w:rsidRDefault="001875D3">
      <w:pPr>
        <w:pStyle w:val="NormalText"/>
        <w:tabs>
          <w:tab w:val="right" w:pos="3620"/>
          <w:tab w:val="right" w:pos="5060"/>
        </w:tabs>
      </w:pPr>
    </w:p>
    <w:p w:rsidR="001875D3" w:rsidRDefault="001875D3">
      <w:pPr>
        <w:pStyle w:val="NormalText"/>
        <w:tabs>
          <w:tab w:val="right" w:pos="3620"/>
          <w:tab w:val="right" w:pos="5060"/>
        </w:tabs>
      </w:pPr>
      <w:r>
        <w:t>Fair value of net assets:</w:t>
      </w:r>
    </w:p>
    <w:p w:rsidR="001875D3" w:rsidRDefault="001875D3">
      <w:pPr>
        <w:pStyle w:val="NormalText"/>
        <w:tabs>
          <w:tab w:val="right" w:pos="3620"/>
          <w:tab w:val="right" w:pos="5060"/>
        </w:tabs>
      </w:pPr>
      <w:r>
        <w:t>Cash</w:t>
      </w:r>
      <w:r>
        <w:tab/>
        <w:t>$200,000</w:t>
      </w:r>
    </w:p>
    <w:p w:rsidR="001875D3" w:rsidRDefault="001875D3">
      <w:pPr>
        <w:pStyle w:val="NormalText"/>
        <w:tabs>
          <w:tab w:val="right" w:pos="3620"/>
          <w:tab w:val="right" w:pos="5060"/>
        </w:tabs>
      </w:pPr>
      <w:r>
        <w:t>Accounts Receivable</w:t>
      </w:r>
      <w:r>
        <w:tab/>
        <w:t>185,000</w:t>
      </w:r>
    </w:p>
    <w:p w:rsidR="001875D3" w:rsidRDefault="001875D3">
      <w:pPr>
        <w:pStyle w:val="NormalText"/>
        <w:tabs>
          <w:tab w:val="right" w:pos="3620"/>
          <w:tab w:val="right" w:pos="5060"/>
        </w:tabs>
      </w:pPr>
      <w:r>
        <w:t>Copyrights</w:t>
      </w:r>
      <w:r>
        <w:tab/>
        <w:t>400,000</w:t>
      </w:r>
    </w:p>
    <w:p w:rsidR="001875D3" w:rsidRDefault="001875D3">
      <w:pPr>
        <w:pStyle w:val="NormalText"/>
        <w:tabs>
          <w:tab w:val="right" w:pos="3620"/>
          <w:tab w:val="right" w:pos="5060"/>
        </w:tabs>
      </w:pPr>
      <w:r>
        <w:t>Patents</w:t>
      </w:r>
      <w:r>
        <w:tab/>
        <w:t>100,000</w:t>
      </w:r>
    </w:p>
    <w:p w:rsidR="001875D3" w:rsidRDefault="001875D3">
      <w:pPr>
        <w:pStyle w:val="NormalText"/>
        <w:tabs>
          <w:tab w:val="right" w:pos="3660"/>
          <w:tab w:val="right" w:pos="5060"/>
        </w:tabs>
      </w:pPr>
      <w:r>
        <w:t>Liabilities</w:t>
      </w:r>
      <w:r>
        <w:tab/>
      </w:r>
      <w:r>
        <w:rPr>
          <w:u w:val="single"/>
        </w:rPr>
        <w:t>(180,000)</w:t>
      </w:r>
    </w:p>
    <w:p w:rsidR="001875D3" w:rsidRDefault="001875D3">
      <w:pPr>
        <w:pStyle w:val="NormalText"/>
        <w:tabs>
          <w:tab w:val="right" w:pos="3620"/>
          <w:tab w:val="right" w:pos="5100"/>
        </w:tabs>
      </w:pPr>
      <w:r>
        <w:t>Total</w:t>
      </w:r>
      <w:r>
        <w:tab/>
      </w:r>
      <w:r>
        <w:tab/>
      </w:r>
      <w:r>
        <w:rPr>
          <w:u w:val="single"/>
        </w:rPr>
        <w:t>(705,000)</w:t>
      </w:r>
    </w:p>
    <w:p w:rsidR="001875D3" w:rsidRDefault="001875D3">
      <w:pPr>
        <w:pStyle w:val="NormalText"/>
        <w:tabs>
          <w:tab w:val="right" w:pos="3620"/>
          <w:tab w:val="right" w:pos="5060"/>
        </w:tabs>
      </w:pPr>
      <w:r>
        <w:t>Fair value of net assets in</w:t>
      </w:r>
    </w:p>
    <w:p w:rsidR="001875D3" w:rsidRDefault="001875D3">
      <w:pPr>
        <w:pStyle w:val="NormalText"/>
        <w:tabs>
          <w:tab w:val="left" w:pos="340"/>
          <w:tab w:val="right" w:pos="3620"/>
          <w:tab w:val="right" w:pos="5060"/>
        </w:tabs>
      </w:pPr>
      <w:r>
        <w:tab/>
        <w:t>excess of Purchase price:</w:t>
      </w:r>
      <w:r>
        <w:tab/>
      </w:r>
      <w:r>
        <w:tab/>
        <w:t>$(5,000)</w:t>
      </w:r>
    </w:p>
    <w:p w:rsidR="001875D3" w:rsidRDefault="001875D3">
      <w:pPr>
        <w:pStyle w:val="NormalText"/>
      </w:pPr>
    </w:p>
    <w:p w:rsidR="001875D3" w:rsidRDefault="001875D3">
      <w:pPr>
        <w:pStyle w:val="NormalText"/>
      </w:pPr>
      <w:r>
        <w:t>Because Pilates paid less than the fair value of the net assets, they are considered to have made a bargain purchase, and would thus record a Gain on Bargain Purchase in the amount of $5,000 at the time of acquisition.</w:t>
      </w:r>
    </w:p>
    <w:p w:rsidR="001875D3" w:rsidRDefault="001875D3">
      <w:pPr>
        <w:pStyle w:val="NormalText"/>
      </w:pPr>
    </w:p>
    <w:p w:rsidR="001875D3" w:rsidRDefault="001875D3">
      <w:pPr>
        <w:pStyle w:val="NormalText"/>
      </w:pPr>
      <w:r>
        <w:t>The following journal entry would be prepared:</w:t>
      </w:r>
    </w:p>
    <w:p w:rsidR="001875D3" w:rsidRDefault="001875D3">
      <w:pPr>
        <w:pStyle w:val="NormalText"/>
        <w:tabs>
          <w:tab w:val="left" w:pos="720"/>
          <w:tab w:val="right" w:pos="3600"/>
          <w:tab w:val="right" w:pos="5040"/>
        </w:tabs>
      </w:pPr>
      <w:r>
        <w:t>Cash</w:t>
      </w:r>
      <w:r>
        <w:tab/>
      </w:r>
      <w:r>
        <w:tab/>
        <w:t>200,000</w:t>
      </w:r>
    </w:p>
    <w:p w:rsidR="001875D3" w:rsidRDefault="001875D3">
      <w:pPr>
        <w:pStyle w:val="NormalText"/>
        <w:tabs>
          <w:tab w:val="left" w:pos="720"/>
          <w:tab w:val="right" w:pos="3600"/>
          <w:tab w:val="right" w:pos="5040"/>
        </w:tabs>
      </w:pPr>
      <w:r>
        <w:t>Accounts receivable</w:t>
      </w:r>
      <w:r>
        <w:tab/>
        <w:t>185,000</w:t>
      </w:r>
    </w:p>
    <w:p w:rsidR="001875D3" w:rsidRDefault="001875D3">
      <w:pPr>
        <w:pStyle w:val="NormalText"/>
        <w:tabs>
          <w:tab w:val="left" w:pos="720"/>
          <w:tab w:val="right" w:pos="3600"/>
          <w:tab w:val="right" w:pos="5040"/>
        </w:tabs>
      </w:pPr>
      <w:r>
        <w:t>Copyrights</w:t>
      </w:r>
      <w:r>
        <w:tab/>
        <w:t>400,000</w:t>
      </w:r>
    </w:p>
    <w:p w:rsidR="001875D3" w:rsidRDefault="001875D3">
      <w:pPr>
        <w:pStyle w:val="NormalText"/>
        <w:tabs>
          <w:tab w:val="left" w:pos="720"/>
          <w:tab w:val="right" w:pos="3600"/>
          <w:tab w:val="right" w:pos="5040"/>
        </w:tabs>
      </w:pPr>
      <w:r>
        <w:t>Patents</w:t>
      </w:r>
      <w:r>
        <w:tab/>
      </w:r>
      <w:r>
        <w:tab/>
        <w:t>100,000</w:t>
      </w:r>
    </w:p>
    <w:p w:rsidR="001875D3" w:rsidRDefault="001875D3">
      <w:pPr>
        <w:pStyle w:val="NormalText"/>
        <w:tabs>
          <w:tab w:val="left" w:pos="720"/>
          <w:tab w:val="right" w:pos="3600"/>
          <w:tab w:val="right" w:pos="5040"/>
        </w:tabs>
      </w:pPr>
      <w:r>
        <w:tab/>
        <w:t>Liabilities</w:t>
      </w:r>
      <w:r>
        <w:tab/>
      </w:r>
      <w:r>
        <w:tab/>
        <w:t>180,000</w:t>
      </w:r>
    </w:p>
    <w:p w:rsidR="001875D3" w:rsidRDefault="001875D3">
      <w:pPr>
        <w:pStyle w:val="NormalText"/>
        <w:tabs>
          <w:tab w:val="left" w:pos="720"/>
          <w:tab w:val="right" w:pos="3600"/>
          <w:tab w:val="right" w:pos="5040"/>
        </w:tabs>
      </w:pPr>
      <w:r>
        <w:tab/>
        <w:t>Bargain purchase gain</w:t>
      </w:r>
      <w:r>
        <w:tab/>
      </w:r>
      <w:r>
        <w:tab/>
        <w:t>5,000</w:t>
      </w:r>
    </w:p>
    <w:p w:rsidR="001875D3" w:rsidRDefault="001875D3">
      <w:pPr>
        <w:pStyle w:val="NormalText"/>
        <w:tabs>
          <w:tab w:val="left" w:pos="720"/>
          <w:tab w:val="right" w:pos="3600"/>
          <w:tab w:val="right" w:pos="5060"/>
        </w:tabs>
      </w:pPr>
      <w:r>
        <w:tab/>
        <w:t>Cash</w:t>
      </w:r>
      <w:r>
        <w:tab/>
      </w:r>
      <w:r>
        <w:tab/>
        <w:t>700,000</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spacing w:after="240"/>
        <w:rPr>
          <w:sz w:val="18"/>
          <w:szCs w:val="18"/>
        </w:rPr>
      </w:pPr>
      <w:r>
        <w:rPr>
          <w:sz w:val="18"/>
          <w:szCs w:val="18"/>
        </w:rPr>
        <w:t>AACSB:  Application of knowledge</w:t>
      </w:r>
    </w:p>
    <w:p w:rsidR="001875D3" w:rsidRDefault="00507AEE">
      <w:pPr>
        <w:pStyle w:val="NormalText"/>
      </w:pPr>
      <w:r>
        <w:br w:type="page"/>
      </w:r>
      <w:r w:rsidR="001875D3">
        <w:t>10) Pali Corporation exchanges 200,000 shares of newly issued $10 par value common stock with a fair market value of $40 per share for all the outstanding $5 par value common stock of Shingle Incorporated, which continues on as a legal entity. Fair value approximated book value for all assets and liabilities of Shingle. Pali paid the following costs and expenses related to the business combination:</w:t>
      </w:r>
    </w:p>
    <w:p w:rsidR="001875D3" w:rsidRDefault="001875D3">
      <w:pPr>
        <w:pStyle w:val="NormalText"/>
      </w:pPr>
    </w:p>
    <w:p w:rsidR="001875D3" w:rsidRDefault="001875D3">
      <w:pPr>
        <w:pStyle w:val="NormalText"/>
        <w:tabs>
          <w:tab w:val="right" w:pos="5040"/>
        </w:tabs>
      </w:pPr>
      <w:r>
        <w:t>Registering and issuing securities</w:t>
      </w:r>
      <w:r>
        <w:tab/>
        <w:t>19,000</w:t>
      </w:r>
    </w:p>
    <w:p w:rsidR="001875D3" w:rsidRDefault="001875D3">
      <w:pPr>
        <w:pStyle w:val="NormalText"/>
        <w:tabs>
          <w:tab w:val="right" w:pos="5040"/>
        </w:tabs>
      </w:pPr>
      <w:r>
        <w:t>Accounting and legal fees</w:t>
      </w:r>
      <w:r>
        <w:tab/>
        <w:t>150,000</w:t>
      </w:r>
    </w:p>
    <w:p w:rsidR="001875D3" w:rsidRDefault="001875D3">
      <w:pPr>
        <w:pStyle w:val="NormalText"/>
        <w:tabs>
          <w:tab w:val="right" w:pos="5040"/>
        </w:tabs>
      </w:pPr>
      <w:r>
        <w:t>Salaries of Pali's employees whose</w:t>
      </w:r>
    </w:p>
    <w:p w:rsidR="001875D3" w:rsidRDefault="001875D3">
      <w:pPr>
        <w:pStyle w:val="NormalText"/>
        <w:tabs>
          <w:tab w:val="left" w:pos="360"/>
          <w:tab w:val="right" w:pos="5040"/>
        </w:tabs>
      </w:pPr>
      <w:r>
        <w:tab/>
        <w:t>time was dedicated to the merger</w:t>
      </w:r>
      <w:r>
        <w:tab/>
        <w:t>86,000</w:t>
      </w:r>
    </w:p>
    <w:p w:rsidR="001875D3" w:rsidRDefault="001875D3">
      <w:pPr>
        <w:pStyle w:val="NormalText"/>
        <w:tabs>
          <w:tab w:val="right" w:pos="5040"/>
        </w:tabs>
      </w:pPr>
      <w:r>
        <w:t>Cost of closing duplicate facilities</w:t>
      </w:r>
      <w:r>
        <w:tab/>
        <w:t>223,000</w:t>
      </w:r>
    </w:p>
    <w:p w:rsidR="001875D3" w:rsidRDefault="001875D3">
      <w:pPr>
        <w:pStyle w:val="NormalText"/>
      </w:pPr>
    </w:p>
    <w:p w:rsidR="001875D3" w:rsidRDefault="001875D3">
      <w:pPr>
        <w:pStyle w:val="NormalText"/>
      </w:pPr>
      <w:r>
        <w:rPr>
          <w:u w:val="single"/>
        </w:rPr>
        <w:t>Required</w:t>
      </w:r>
      <w:r>
        <w:t>:  Prepare the journal entries relating to the above acquisition and payments incurred by Pali, assuming all costs were paid in cash.</w:t>
      </w:r>
    </w:p>
    <w:p w:rsidR="00507AEE" w:rsidRDefault="001875D3">
      <w:pPr>
        <w:pStyle w:val="NormalText"/>
        <w:tabs>
          <w:tab w:val="left" w:pos="720"/>
          <w:tab w:val="right" w:pos="4320"/>
          <w:tab w:val="right" w:pos="5740"/>
        </w:tabs>
      </w:pPr>
      <w:r>
        <w:t xml:space="preserve">Answer:  </w:t>
      </w:r>
    </w:p>
    <w:p w:rsidR="001875D3" w:rsidRDefault="001875D3">
      <w:pPr>
        <w:pStyle w:val="NormalText"/>
        <w:tabs>
          <w:tab w:val="left" w:pos="720"/>
          <w:tab w:val="right" w:pos="4320"/>
          <w:tab w:val="right" w:pos="5740"/>
        </w:tabs>
      </w:pPr>
      <w:r>
        <w:t>Investment in Shingle</w:t>
      </w:r>
      <w:r>
        <w:tab/>
        <w:t>8,000,000</w:t>
      </w:r>
    </w:p>
    <w:p w:rsidR="001875D3" w:rsidRDefault="001875D3">
      <w:pPr>
        <w:pStyle w:val="NormalText"/>
        <w:tabs>
          <w:tab w:val="left" w:pos="720"/>
          <w:tab w:val="right" w:pos="4320"/>
          <w:tab w:val="right" w:pos="5740"/>
        </w:tabs>
      </w:pPr>
      <w:r>
        <w:tab/>
        <w:t>Common Stock</w:t>
      </w:r>
      <w:r>
        <w:tab/>
      </w:r>
      <w:r>
        <w:tab/>
        <w:t>2,000,000</w:t>
      </w:r>
    </w:p>
    <w:p w:rsidR="001875D3" w:rsidRDefault="001875D3">
      <w:pPr>
        <w:pStyle w:val="NormalText"/>
        <w:tabs>
          <w:tab w:val="left" w:pos="720"/>
          <w:tab w:val="right" w:pos="4320"/>
          <w:tab w:val="right" w:pos="5740"/>
        </w:tabs>
      </w:pPr>
      <w:r>
        <w:tab/>
        <w:t>Additional Paid in Capital</w:t>
      </w:r>
      <w:r>
        <w:tab/>
      </w:r>
      <w:r>
        <w:tab/>
        <w:t>6,000,000</w:t>
      </w:r>
    </w:p>
    <w:p w:rsidR="001875D3" w:rsidRDefault="001875D3">
      <w:pPr>
        <w:pStyle w:val="NormalText"/>
        <w:tabs>
          <w:tab w:val="left" w:pos="720"/>
          <w:tab w:val="right" w:pos="4320"/>
          <w:tab w:val="right" w:pos="5740"/>
        </w:tabs>
      </w:pPr>
    </w:p>
    <w:p w:rsidR="001875D3" w:rsidRDefault="001875D3">
      <w:pPr>
        <w:pStyle w:val="NormalText"/>
        <w:tabs>
          <w:tab w:val="left" w:pos="720"/>
          <w:tab w:val="right" w:pos="4320"/>
          <w:tab w:val="right" w:pos="5740"/>
        </w:tabs>
      </w:pPr>
      <w:r>
        <w:t>Additional Paid in Capital</w:t>
      </w:r>
      <w:r>
        <w:tab/>
        <w:t>19,000</w:t>
      </w:r>
    </w:p>
    <w:p w:rsidR="001875D3" w:rsidRDefault="001875D3">
      <w:pPr>
        <w:pStyle w:val="NormalText"/>
        <w:tabs>
          <w:tab w:val="left" w:pos="720"/>
          <w:tab w:val="right" w:pos="4320"/>
          <w:tab w:val="right" w:pos="5740"/>
        </w:tabs>
      </w:pPr>
      <w:r>
        <w:tab/>
        <w:t>Cash</w:t>
      </w:r>
      <w:r>
        <w:tab/>
      </w:r>
      <w:r>
        <w:tab/>
        <w:t>19,000</w:t>
      </w:r>
    </w:p>
    <w:p w:rsidR="001875D3" w:rsidRDefault="001875D3">
      <w:pPr>
        <w:pStyle w:val="NormalText"/>
        <w:tabs>
          <w:tab w:val="left" w:pos="720"/>
          <w:tab w:val="right" w:pos="4320"/>
          <w:tab w:val="right" w:pos="5740"/>
        </w:tabs>
      </w:pPr>
    </w:p>
    <w:p w:rsidR="001875D3" w:rsidRDefault="001875D3">
      <w:pPr>
        <w:pStyle w:val="NormalText"/>
        <w:tabs>
          <w:tab w:val="left" w:pos="720"/>
          <w:tab w:val="right" w:pos="4320"/>
          <w:tab w:val="right" w:pos="5740"/>
        </w:tabs>
      </w:pPr>
      <w:r>
        <w:t>Investment Expense (fees)</w:t>
      </w:r>
      <w:r>
        <w:tab/>
        <w:t>150,000</w:t>
      </w:r>
    </w:p>
    <w:p w:rsidR="001875D3" w:rsidRDefault="001875D3">
      <w:pPr>
        <w:pStyle w:val="NormalText"/>
        <w:tabs>
          <w:tab w:val="left" w:pos="720"/>
          <w:tab w:val="right" w:pos="4320"/>
          <w:tab w:val="right" w:pos="5740"/>
        </w:tabs>
      </w:pPr>
      <w:r>
        <w:tab/>
        <w:t>Cash</w:t>
      </w:r>
      <w:r>
        <w:tab/>
      </w:r>
      <w:r>
        <w:tab/>
        <w:t>150,000</w:t>
      </w:r>
    </w:p>
    <w:p w:rsidR="001875D3" w:rsidRDefault="001875D3">
      <w:pPr>
        <w:pStyle w:val="NormalText"/>
        <w:tabs>
          <w:tab w:val="left" w:pos="720"/>
          <w:tab w:val="right" w:pos="4320"/>
          <w:tab w:val="right" w:pos="5740"/>
        </w:tabs>
      </w:pPr>
    </w:p>
    <w:p w:rsidR="001875D3" w:rsidRDefault="001875D3">
      <w:pPr>
        <w:pStyle w:val="NormalText"/>
        <w:tabs>
          <w:tab w:val="left" w:pos="720"/>
          <w:tab w:val="right" w:pos="4320"/>
          <w:tab w:val="right" w:pos="5740"/>
        </w:tabs>
      </w:pPr>
      <w:r>
        <w:t>Salary expense</w:t>
      </w:r>
      <w:r>
        <w:tab/>
        <w:t xml:space="preserve"> 86,000</w:t>
      </w:r>
    </w:p>
    <w:p w:rsidR="001875D3" w:rsidRDefault="001875D3">
      <w:pPr>
        <w:pStyle w:val="NormalText"/>
        <w:tabs>
          <w:tab w:val="left" w:pos="720"/>
          <w:tab w:val="right" w:pos="4320"/>
          <w:tab w:val="right" w:pos="5740"/>
        </w:tabs>
      </w:pPr>
      <w:r>
        <w:tab/>
        <w:t>Cash</w:t>
      </w:r>
      <w:r>
        <w:tab/>
      </w:r>
      <w:r>
        <w:tab/>
        <w:t xml:space="preserve"> 86,000</w:t>
      </w:r>
    </w:p>
    <w:p w:rsidR="001875D3" w:rsidRDefault="001875D3">
      <w:pPr>
        <w:pStyle w:val="NormalText"/>
        <w:tabs>
          <w:tab w:val="left" w:pos="720"/>
          <w:tab w:val="right" w:pos="4320"/>
          <w:tab w:val="right" w:pos="5740"/>
        </w:tabs>
      </w:pPr>
    </w:p>
    <w:p w:rsidR="001875D3" w:rsidRDefault="001875D3">
      <w:pPr>
        <w:pStyle w:val="NormalText"/>
        <w:tabs>
          <w:tab w:val="left" w:pos="720"/>
          <w:tab w:val="right" w:pos="4320"/>
          <w:tab w:val="right" w:pos="5740"/>
        </w:tabs>
      </w:pPr>
      <w:r>
        <w:t>Plant closure expense</w:t>
      </w:r>
      <w:r>
        <w:tab/>
        <w:t>223,000</w:t>
      </w:r>
    </w:p>
    <w:p w:rsidR="001875D3" w:rsidRDefault="001875D3">
      <w:pPr>
        <w:pStyle w:val="NormalText"/>
        <w:tabs>
          <w:tab w:val="left" w:pos="720"/>
          <w:tab w:val="right" w:pos="4320"/>
          <w:tab w:val="right" w:pos="5740"/>
        </w:tabs>
      </w:pPr>
      <w:r>
        <w:tab/>
        <w:t>Cash</w:t>
      </w:r>
      <w:r>
        <w:tab/>
      </w:r>
      <w:r>
        <w:tab/>
        <w:t>223,000</w:t>
      </w:r>
    </w:p>
    <w:p w:rsidR="001875D3" w:rsidRDefault="001875D3">
      <w:pPr>
        <w:pStyle w:val="NormalText"/>
        <w:rPr>
          <w:sz w:val="18"/>
          <w:szCs w:val="18"/>
        </w:rPr>
      </w:pPr>
      <w:r>
        <w:rPr>
          <w:sz w:val="18"/>
          <w:szCs w:val="18"/>
        </w:rPr>
        <w:t xml:space="preserve">Objective:  LO1.3  Introduce accounting concepts for business combinations, emphasizing the </w:t>
      </w:r>
      <w:r w:rsidR="00AB62BB">
        <w:rPr>
          <w:sz w:val="18"/>
          <w:szCs w:val="18"/>
        </w:rPr>
        <w:t>acquisition</w:t>
      </w:r>
      <w:r>
        <w:rPr>
          <w:sz w:val="18"/>
          <w:szCs w:val="18"/>
        </w:rPr>
        <w:t xml:space="preserve"> method.</w:t>
      </w:r>
    </w:p>
    <w:p w:rsidR="001875D3" w:rsidRDefault="001875D3">
      <w:pPr>
        <w:pStyle w:val="NormalText"/>
        <w:rPr>
          <w:sz w:val="18"/>
          <w:szCs w:val="18"/>
        </w:rPr>
      </w:pPr>
      <w:r>
        <w:rPr>
          <w:sz w:val="18"/>
          <w:szCs w:val="18"/>
        </w:rPr>
        <w:t>Difficulty:  Moderate</w:t>
      </w:r>
    </w:p>
    <w:p w:rsidR="001875D3" w:rsidRDefault="001875D3">
      <w:pPr>
        <w:pStyle w:val="NormalText"/>
        <w:spacing w:after="240"/>
        <w:rPr>
          <w:sz w:val="18"/>
          <w:szCs w:val="18"/>
        </w:rPr>
      </w:pPr>
      <w:r>
        <w:rPr>
          <w:sz w:val="18"/>
          <w:szCs w:val="18"/>
        </w:rPr>
        <w:t>AACSB:  Application of knowledge</w:t>
      </w:r>
    </w:p>
    <w:p w:rsidR="001875D3" w:rsidRDefault="00507AEE">
      <w:pPr>
        <w:pStyle w:val="NormalText"/>
      </w:pPr>
      <w:r>
        <w:br w:type="page"/>
      </w:r>
      <w:r w:rsidR="001875D3">
        <w:t>11) Samantha's Sporting Goods had net assets consisting of the following:</w:t>
      </w:r>
    </w:p>
    <w:p w:rsidR="001875D3" w:rsidRDefault="001875D3">
      <w:pPr>
        <w:pStyle w:val="NormalText"/>
      </w:pPr>
    </w:p>
    <w:p w:rsidR="001875D3" w:rsidRDefault="001875D3">
      <w:pPr>
        <w:pStyle w:val="NormalText"/>
        <w:tabs>
          <w:tab w:val="right" w:pos="3580"/>
          <w:tab w:val="right" w:pos="5040"/>
        </w:tabs>
      </w:pPr>
      <w:r>
        <w:tab/>
      </w:r>
      <w:r>
        <w:rPr>
          <w:u w:val="single"/>
        </w:rPr>
        <w:t>Book Value</w:t>
      </w:r>
      <w:r>
        <w:tab/>
      </w:r>
      <w:r>
        <w:rPr>
          <w:u w:val="single"/>
        </w:rPr>
        <w:t>Fair Value</w:t>
      </w:r>
    </w:p>
    <w:p w:rsidR="001875D3" w:rsidRDefault="001875D3">
      <w:pPr>
        <w:pStyle w:val="NormalText"/>
        <w:tabs>
          <w:tab w:val="right" w:pos="3580"/>
          <w:tab w:val="right" w:pos="5040"/>
        </w:tabs>
      </w:pPr>
      <w:r>
        <w:t>Cash</w:t>
      </w:r>
      <w:r>
        <w:tab/>
        <w:t xml:space="preserve">$150,000 </w:t>
      </w:r>
      <w:r>
        <w:tab/>
        <w:t xml:space="preserve">$150,000 </w:t>
      </w:r>
    </w:p>
    <w:p w:rsidR="001875D3" w:rsidRDefault="001875D3">
      <w:pPr>
        <w:pStyle w:val="NormalText"/>
        <w:tabs>
          <w:tab w:val="right" w:pos="3580"/>
          <w:tab w:val="right" w:pos="5040"/>
        </w:tabs>
      </w:pPr>
      <w:r>
        <w:t>Inventory</w:t>
      </w:r>
      <w:r>
        <w:tab/>
        <w:t xml:space="preserve">820,000 </w:t>
      </w:r>
      <w:r>
        <w:tab/>
        <w:t xml:space="preserve">960,000 </w:t>
      </w:r>
    </w:p>
    <w:p w:rsidR="001875D3" w:rsidRDefault="001875D3">
      <w:pPr>
        <w:pStyle w:val="NormalText"/>
        <w:tabs>
          <w:tab w:val="right" w:pos="3580"/>
          <w:tab w:val="right" w:pos="5040"/>
        </w:tabs>
      </w:pPr>
      <w:r>
        <w:t>Building and Fixtures</w:t>
      </w:r>
      <w:r>
        <w:tab/>
        <w:t xml:space="preserve">330,000 </w:t>
      </w:r>
      <w:r>
        <w:tab/>
        <w:t xml:space="preserve">310,000 </w:t>
      </w:r>
    </w:p>
    <w:p w:rsidR="001875D3" w:rsidRDefault="001875D3">
      <w:pPr>
        <w:pStyle w:val="NormalText"/>
        <w:tabs>
          <w:tab w:val="right" w:pos="3580"/>
          <w:tab w:val="right" w:pos="5060"/>
        </w:tabs>
      </w:pPr>
      <w:r>
        <w:t>Liabilities</w:t>
      </w:r>
      <w:r>
        <w:tab/>
        <w:t>(90,000)</w:t>
      </w:r>
      <w:r>
        <w:tab/>
        <w:t>(88,000)</w:t>
      </w:r>
    </w:p>
    <w:p w:rsidR="001875D3" w:rsidRDefault="001875D3">
      <w:pPr>
        <w:pStyle w:val="NormalText"/>
      </w:pPr>
    </w:p>
    <w:p w:rsidR="001875D3" w:rsidRDefault="001875D3">
      <w:pPr>
        <w:pStyle w:val="NormalText"/>
      </w:pPr>
      <w:r>
        <w:t>Pedic Incorporated purchased Samantha's Sporting Goods, and immediately dissolved Samantha's as a separate legal entity.</w:t>
      </w:r>
    </w:p>
    <w:p w:rsidR="001875D3" w:rsidRDefault="001875D3">
      <w:pPr>
        <w:pStyle w:val="NormalText"/>
      </w:pPr>
    </w:p>
    <w:p w:rsidR="001875D3" w:rsidRDefault="001875D3">
      <w:pPr>
        <w:pStyle w:val="NormalText"/>
      </w:pPr>
      <w:r>
        <w:rPr>
          <w:u w:val="single"/>
        </w:rPr>
        <w:t>Requirement 1</w:t>
      </w:r>
      <w:r>
        <w:t>: If Samantha's was purchased for $1,000,000 cash, prepare the entry recorded by Pedic.</w:t>
      </w:r>
    </w:p>
    <w:p w:rsidR="001875D3" w:rsidRDefault="001875D3">
      <w:pPr>
        <w:pStyle w:val="NormalText"/>
      </w:pPr>
    </w:p>
    <w:p w:rsidR="001875D3" w:rsidRDefault="001875D3">
      <w:pPr>
        <w:pStyle w:val="NormalText"/>
      </w:pPr>
      <w:r>
        <w:rPr>
          <w:u w:val="single"/>
        </w:rPr>
        <w:t>Requirement 2</w:t>
      </w:r>
      <w:r>
        <w:t>: If Samantha's was purchased for $1,500,000 cash, prepare the entry recorded by Pedic.</w:t>
      </w:r>
    </w:p>
    <w:p w:rsidR="00507AEE" w:rsidRDefault="001875D3">
      <w:pPr>
        <w:pStyle w:val="NormalText"/>
      </w:pPr>
      <w:r>
        <w:t xml:space="preserve">Answer:  </w:t>
      </w:r>
    </w:p>
    <w:p w:rsidR="001875D3" w:rsidRDefault="001875D3">
      <w:pPr>
        <w:pStyle w:val="NormalText"/>
      </w:pPr>
      <w:r>
        <w:rPr>
          <w:u w:val="single"/>
        </w:rPr>
        <w:t>Requirement 1</w:t>
      </w:r>
      <w:r>
        <w:t>:</w:t>
      </w:r>
    </w:p>
    <w:p w:rsidR="001875D3" w:rsidRDefault="001875D3">
      <w:pPr>
        <w:pStyle w:val="NormalText"/>
        <w:tabs>
          <w:tab w:val="left" w:pos="740"/>
          <w:tab w:val="right" w:pos="4300"/>
          <w:tab w:val="right" w:pos="5760"/>
        </w:tabs>
      </w:pPr>
      <w:r>
        <w:t>Cash*</w:t>
      </w:r>
      <w:r>
        <w:tab/>
      </w:r>
      <w:r>
        <w:tab/>
        <w:t>150,000</w:t>
      </w:r>
    </w:p>
    <w:p w:rsidR="001875D3" w:rsidRDefault="001875D3">
      <w:pPr>
        <w:pStyle w:val="NormalText"/>
        <w:tabs>
          <w:tab w:val="left" w:pos="740"/>
          <w:tab w:val="right" w:pos="4300"/>
          <w:tab w:val="right" w:pos="5760"/>
        </w:tabs>
      </w:pPr>
      <w:r>
        <w:t>Inventory</w:t>
      </w:r>
      <w:r>
        <w:tab/>
        <w:t>960,000</w:t>
      </w:r>
    </w:p>
    <w:p w:rsidR="001875D3" w:rsidRDefault="001875D3">
      <w:pPr>
        <w:pStyle w:val="NormalText"/>
        <w:tabs>
          <w:tab w:val="left" w:pos="740"/>
          <w:tab w:val="right" w:pos="4300"/>
          <w:tab w:val="right" w:pos="5760"/>
        </w:tabs>
      </w:pPr>
      <w:r>
        <w:t>Building and Fixtures</w:t>
      </w:r>
      <w:r>
        <w:tab/>
        <w:t>310,000</w:t>
      </w:r>
    </w:p>
    <w:p w:rsidR="001875D3" w:rsidRDefault="001875D3">
      <w:pPr>
        <w:pStyle w:val="NormalText"/>
        <w:tabs>
          <w:tab w:val="left" w:pos="740"/>
          <w:tab w:val="right" w:pos="4300"/>
          <w:tab w:val="right" w:pos="5760"/>
        </w:tabs>
      </w:pPr>
      <w:r>
        <w:tab/>
        <w:t>Liabilities</w:t>
      </w:r>
      <w:r>
        <w:tab/>
      </w:r>
      <w:r>
        <w:tab/>
        <w:t>88,000</w:t>
      </w:r>
    </w:p>
    <w:p w:rsidR="001875D3" w:rsidRDefault="001875D3">
      <w:pPr>
        <w:pStyle w:val="NormalText"/>
        <w:tabs>
          <w:tab w:val="left" w:pos="740"/>
          <w:tab w:val="right" w:pos="4300"/>
          <w:tab w:val="right" w:pos="5760"/>
        </w:tabs>
      </w:pPr>
      <w:r>
        <w:tab/>
        <w:t>Gain on Bargain Purchase</w:t>
      </w:r>
      <w:r>
        <w:tab/>
      </w:r>
      <w:r>
        <w:tab/>
        <w:t>332,000</w:t>
      </w:r>
    </w:p>
    <w:p w:rsidR="001875D3" w:rsidRDefault="001875D3">
      <w:pPr>
        <w:pStyle w:val="NormalText"/>
        <w:tabs>
          <w:tab w:val="left" w:pos="740"/>
          <w:tab w:val="right" w:pos="4300"/>
          <w:tab w:val="right" w:pos="5760"/>
        </w:tabs>
      </w:pPr>
      <w:r>
        <w:tab/>
        <w:t>Cash*</w:t>
      </w:r>
      <w:r>
        <w:tab/>
      </w:r>
      <w:r>
        <w:tab/>
        <w:t>1,000,000</w:t>
      </w:r>
    </w:p>
    <w:p w:rsidR="001875D3" w:rsidRDefault="001875D3">
      <w:pPr>
        <w:pStyle w:val="NormalText"/>
      </w:pPr>
      <w:r>
        <w:t>*Cash entries may be recorded net on single line entry.</w:t>
      </w:r>
    </w:p>
    <w:p w:rsidR="001875D3" w:rsidRDefault="001875D3">
      <w:pPr>
        <w:pStyle w:val="NormalText"/>
      </w:pPr>
    </w:p>
    <w:p w:rsidR="001875D3" w:rsidRDefault="001875D3">
      <w:pPr>
        <w:pStyle w:val="NormalText"/>
      </w:pPr>
      <w:r>
        <w:rPr>
          <w:u w:val="single"/>
        </w:rPr>
        <w:t>Requirement 2</w:t>
      </w:r>
      <w:r>
        <w:t>:</w:t>
      </w:r>
    </w:p>
    <w:p w:rsidR="001875D3" w:rsidRDefault="001875D3">
      <w:pPr>
        <w:pStyle w:val="NormalText"/>
        <w:tabs>
          <w:tab w:val="left" w:pos="740"/>
          <w:tab w:val="right" w:pos="4300"/>
          <w:tab w:val="right" w:pos="5760"/>
        </w:tabs>
      </w:pPr>
      <w:r>
        <w:t>Cash*</w:t>
      </w:r>
      <w:r>
        <w:tab/>
      </w:r>
      <w:r>
        <w:tab/>
        <w:t>150,000</w:t>
      </w:r>
    </w:p>
    <w:p w:rsidR="001875D3" w:rsidRDefault="001875D3">
      <w:pPr>
        <w:pStyle w:val="NormalText"/>
        <w:tabs>
          <w:tab w:val="left" w:pos="740"/>
          <w:tab w:val="right" w:pos="4300"/>
          <w:tab w:val="right" w:pos="5760"/>
        </w:tabs>
      </w:pPr>
      <w:r>
        <w:t>Inventory</w:t>
      </w:r>
      <w:r>
        <w:tab/>
        <w:t>960,000</w:t>
      </w:r>
    </w:p>
    <w:p w:rsidR="001875D3" w:rsidRDefault="001875D3">
      <w:pPr>
        <w:pStyle w:val="NormalText"/>
        <w:tabs>
          <w:tab w:val="left" w:pos="740"/>
          <w:tab w:val="right" w:pos="4300"/>
          <w:tab w:val="right" w:pos="5760"/>
        </w:tabs>
      </w:pPr>
      <w:r>
        <w:t>Building and Fixtures</w:t>
      </w:r>
      <w:r>
        <w:tab/>
        <w:t>310,000</w:t>
      </w:r>
    </w:p>
    <w:p w:rsidR="001875D3" w:rsidRDefault="001875D3">
      <w:pPr>
        <w:pStyle w:val="NormalText"/>
        <w:tabs>
          <w:tab w:val="left" w:pos="740"/>
          <w:tab w:val="right" w:pos="4300"/>
          <w:tab w:val="right" w:pos="5760"/>
        </w:tabs>
      </w:pPr>
      <w:r>
        <w:t>Goodwill</w:t>
      </w:r>
      <w:r>
        <w:tab/>
        <w:t>168,000</w:t>
      </w:r>
    </w:p>
    <w:p w:rsidR="001875D3" w:rsidRDefault="001875D3">
      <w:pPr>
        <w:pStyle w:val="NormalText"/>
        <w:tabs>
          <w:tab w:val="left" w:pos="740"/>
          <w:tab w:val="right" w:pos="4300"/>
          <w:tab w:val="right" w:pos="5760"/>
        </w:tabs>
      </w:pPr>
      <w:r>
        <w:tab/>
        <w:t>Liabilities</w:t>
      </w:r>
      <w:r>
        <w:tab/>
      </w:r>
      <w:r>
        <w:tab/>
        <w:t>88,000</w:t>
      </w:r>
    </w:p>
    <w:p w:rsidR="001875D3" w:rsidRDefault="001875D3">
      <w:pPr>
        <w:pStyle w:val="NormalText"/>
        <w:tabs>
          <w:tab w:val="left" w:pos="740"/>
          <w:tab w:val="right" w:pos="4300"/>
          <w:tab w:val="right" w:pos="5760"/>
        </w:tabs>
      </w:pPr>
      <w:r>
        <w:tab/>
        <w:t>Cash*</w:t>
      </w:r>
      <w:r>
        <w:tab/>
      </w:r>
      <w:r>
        <w:tab/>
        <w:t>1,500,000</w:t>
      </w:r>
    </w:p>
    <w:p w:rsidR="001875D3" w:rsidRDefault="001875D3">
      <w:pPr>
        <w:pStyle w:val="NormalText"/>
      </w:pPr>
      <w:r>
        <w:t>*Cash entries may be recorded net on single line entry.</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507AEE">
      <w:pPr>
        <w:pStyle w:val="NormalText"/>
      </w:pPr>
      <w:r>
        <w:br w:type="page"/>
      </w:r>
      <w:r w:rsidR="001875D3">
        <w:t>12) On January 2, 2013 Carolina Clothing issued 100,000 new shares of its $5 par value common stock valued at $19 a share for all of Dakota Dressing Company's outstanding common shares in an acquisition. Carolina paid $15,000 for registering and issuing securities and $10,000 for other direct costs of the business combination. The fair value and book value of Dakota's identifiable assets and liabilities were the same. Assume Dakota Company is dissolved on the date of the acquisition. Summarized balance sheet information for both companies just before the acquisition on January 2, 2013 is as follows:</w:t>
      </w:r>
    </w:p>
    <w:p w:rsidR="001875D3" w:rsidRDefault="001875D3">
      <w:pPr>
        <w:pStyle w:val="NormalText"/>
      </w:pPr>
    </w:p>
    <w:p w:rsidR="001875D3" w:rsidRDefault="001875D3">
      <w:pPr>
        <w:pStyle w:val="NormalText"/>
        <w:tabs>
          <w:tab w:val="right" w:pos="4340"/>
          <w:tab w:val="right" w:pos="5800"/>
        </w:tabs>
      </w:pPr>
      <w:r>
        <w:tab/>
      </w:r>
      <w:r>
        <w:rPr>
          <w:u w:val="single"/>
        </w:rPr>
        <w:t>Carolina</w:t>
      </w:r>
      <w:r>
        <w:tab/>
      </w:r>
      <w:r>
        <w:rPr>
          <w:u w:val="single"/>
        </w:rPr>
        <w:t>Dakota</w:t>
      </w:r>
    </w:p>
    <w:p w:rsidR="001875D3" w:rsidRDefault="001875D3">
      <w:pPr>
        <w:pStyle w:val="NormalText"/>
        <w:tabs>
          <w:tab w:val="right" w:pos="4340"/>
          <w:tab w:val="right" w:pos="5800"/>
        </w:tabs>
      </w:pPr>
      <w:r>
        <w:t>Cash</w:t>
      </w:r>
      <w:r>
        <w:tab/>
        <w:t>$150,000</w:t>
      </w:r>
      <w:r>
        <w:tab/>
        <w:t>$120,000</w:t>
      </w:r>
    </w:p>
    <w:p w:rsidR="001875D3" w:rsidRDefault="001875D3">
      <w:pPr>
        <w:pStyle w:val="NormalText"/>
        <w:tabs>
          <w:tab w:val="right" w:pos="4340"/>
          <w:tab w:val="right" w:pos="5800"/>
        </w:tabs>
      </w:pPr>
      <w:r>
        <w:t>Inventories</w:t>
      </w:r>
      <w:r>
        <w:tab/>
        <w:t>320,000</w:t>
      </w:r>
      <w:r>
        <w:tab/>
        <w:t>400,000</w:t>
      </w:r>
    </w:p>
    <w:p w:rsidR="001875D3" w:rsidRDefault="001875D3">
      <w:pPr>
        <w:pStyle w:val="NormalText"/>
        <w:tabs>
          <w:tab w:val="right" w:pos="4340"/>
          <w:tab w:val="right" w:pos="5800"/>
        </w:tabs>
      </w:pPr>
      <w:r>
        <w:t>Other current assets</w:t>
      </w:r>
      <w:r>
        <w:tab/>
        <w:t>500,000</w:t>
      </w:r>
      <w:r>
        <w:tab/>
        <w:t>500,000</w:t>
      </w:r>
    </w:p>
    <w:p w:rsidR="001875D3" w:rsidRDefault="001875D3">
      <w:pPr>
        <w:pStyle w:val="NormalText"/>
        <w:tabs>
          <w:tab w:val="right" w:pos="4340"/>
          <w:tab w:val="right" w:pos="5800"/>
        </w:tabs>
      </w:pPr>
      <w:r>
        <w:t>Land</w:t>
      </w:r>
      <w:r>
        <w:tab/>
        <w:t>350,000</w:t>
      </w:r>
      <w:r>
        <w:tab/>
        <w:t>250,000</w:t>
      </w:r>
    </w:p>
    <w:p w:rsidR="001875D3" w:rsidRDefault="001875D3">
      <w:pPr>
        <w:pStyle w:val="NormalText"/>
        <w:tabs>
          <w:tab w:val="right" w:pos="4340"/>
          <w:tab w:val="right" w:pos="5800"/>
        </w:tabs>
      </w:pPr>
      <w:r>
        <w:t>Plant assets-net</w:t>
      </w:r>
      <w:r>
        <w:tab/>
      </w:r>
      <w:r>
        <w:rPr>
          <w:u w:val="single"/>
        </w:rPr>
        <w:t xml:space="preserve"> 4,000,000</w:t>
      </w:r>
      <w:r>
        <w:tab/>
      </w:r>
      <w:r>
        <w:rPr>
          <w:u w:val="single"/>
        </w:rPr>
        <w:t xml:space="preserve"> 1,500,000</w:t>
      </w:r>
    </w:p>
    <w:p w:rsidR="001875D3" w:rsidRDefault="001875D3">
      <w:pPr>
        <w:pStyle w:val="NormalText"/>
        <w:tabs>
          <w:tab w:val="right" w:pos="4340"/>
          <w:tab w:val="right" w:pos="5800"/>
        </w:tabs>
      </w:pPr>
      <w:r>
        <w:t>Total Assets</w:t>
      </w:r>
      <w:r>
        <w:tab/>
      </w:r>
      <w:r>
        <w:rPr>
          <w:u w:val="double"/>
        </w:rPr>
        <w:t>$5,320,000</w:t>
      </w:r>
      <w:r>
        <w:tab/>
      </w:r>
      <w:r>
        <w:rPr>
          <w:u w:val="double"/>
        </w:rPr>
        <w:t>$2,770,000</w:t>
      </w:r>
    </w:p>
    <w:p w:rsidR="001875D3" w:rsidRDefault="001875D3">
      <w:pPr>
        <w:pStyle w:val="NormalText"/>
        <w:tabs>
          <w:tab w:val="right" w:pos="4340"/>
          <w:tab w:val="right" w:pos="5800"/>
        </w:tabs>
      </w:pPr>
    </w:p>
    <w:p w:rsidR="001875D3" w:rsidRDefault="001875D3">
      <w:pPr>
        <w:pStyle w:val="NormalText"/>
        <w:tabs>
          <w:tab w:val="right" w:pos="4340"/>
          <w:tab w:val="right" w:pos="5800"/>
        </w:tabs>
      </w:pPr>
      <w:r>
        <w:t>Accounts payable</w:t>
      </w:r>
      <w:r>
        <w:tab/>
        <w:t>$1,000,000</w:t>
      </w:r>
      <w:r>
        <w:tab/>
        <w:t>$300,000</w:t>
      </w:r>
    </w:p>
    <w:p w:rsidR="001875D3" w:rsidRDefault="001875D3">
      <w:pPr>
        <w:pStyle w:val="NormalText"/>
        <w:tabs>
          <w:tab w:val="right" w:pos="4340"/>
          <w:tab w:val="right" w:pos="5800"/>
        </w:tabs>
      </w:pPr>
      <w:r>
        <w:t>Notes payable</w:t>
      </w:r>
      <w:r>
        <w:tab/>
        <w:t>1,300,000</w:t>
      </w:r>
      <w:r>
        <w:tab/>
        <w:t>660,000</w:t>
      </w:r>
    </w:p>
    <w:p w:rsidR="001875D3" w:rsidRDefault="001875D3">
      <w:pPr>
        <w:pStyle w:val="NormalText"/>
        <w:tabs>
          <w:tab w:val="right" w:pos="4340"/>
          <w:tab w:val="right" w:pos="5800"/>
        </w:tabs>
      </w:pPr>
      <w:r>
        <w:t>Capital stock, $5 par</w:t>
      </w:r>
      <w:r>
        <w:tab/>
        <w:t>2,000,000</w:t>
      </w:r>
      <w:r>
        <w:tab/>
        <w:t>500,000</w:t>
      </w:r>
    </w:p>
    <w:p w:rsidR="001875D3" w:rsidRDefault="001875D3">
      <w:pPr>
        <w:pStyle w:val="NormalText"/>
        <w:tabs>
          <w:tab w:val="right" w:pos="4340"/>
          <w:tab w:val="right" w:pos="5800"/>
        </w:tabs>
      </w:pPr>
      <w:r>
        <w:t>Additional paid-in capital</w:t>
      </w:r>
      <w:r>
        <w:tab/>
        <w:t>1,000,000</w:t>
      </w:r>
      <w:r>
        <w:tab/>
        <w:t>100,000</w:t>
      </w:r>
    </w:p>
    <w:p w:rsidR="001875D3" w:rsidRDefault="001875D3">
      <w:pPr>
        <w:pStyle w:val="NormalText"/>
        <w:tabs>
          <w:tab w:val="right" w:pos="4340"/>
          <w:tab w:val="right" w:pos="5800"/>
        </w:tabs>
      </w:pPr>
      <w:r>
        <w:t>Retained Earnings</w:t>
      </w:r>
      <w:r>
        <w:tab/>
      </w:r>
      <w:r>
        <w:rPr>
          <w:u w:val="single"/>
        </w:rPr>
        <w:t xml:space="preserve">       20,000</w:t>
      </w:r>
      <w:r>
        <w:tab/>
        <w:t xml:space="preserve">   </w:t>
      </w:r>
      <w:r>
        <w:rPr>
          <w:u w:val="single"/>
        </w:rPr>
        <w:t xml:space="preserve">  1,210,000</w:t>
      </w:r>
    </w:p>
    <w:p w:rsidR="001875D3" w:rsidRDefault="001875D3">
      <w:pPr>
        <w:pStyle w:val="NormalText"/>
        <w:tabs>
          <w:tab w:val="right" w:pos="4340"/>
          <w:tab w:val="right" w:pos="5800"/>
        </w:tabs>
      </w:pPr>
      <w:r>
        <w:t>Total Liabilities &amp; Equities</w:t>
      </w:r>
      <w:r>
        <w:tab/>
      </w:r>
      <w:r>
        <w:rPr>
          <w:u w:val="double"/>
        </w:rPr>
        <w:t>$5,320,000</w:t>
      </w:r>
      <w:r>
        <w:tab/>
      </w:r>
      <w:r>
        <w:rPr>
          <w:u w:val="double"/>
        </w:rPr>
        <w:t>$2,770,000</w:t>
      </w:r>
    </w:p>
    <w:p w:rsidR="001875D3" w:rsidRDefault="001875D3">
      <w:pPr>
        <w:pStyle w:val="NormalText"/>
      </w:pPr>
    </w:p>
    <w:p w:rsidR="001875D3" w:rsidRDefault="001875D3" w:rsidP="00507AEE">
      <w:pPr>
        <w:pStyle w:val="NormalText"/>
        <w:rPr>
          <w:u w:val="single"/>
        </w:rPr>
      </w:pPr>
      <w:r>
        <w:rPr>
          <w:u w:val="single"/>
        </w:rPr>
        <w:t>Required</w:t>
      </w:r>
      <w:r>
        <w:t>:</w:t>
      </w:r>
    </w:p>
    <w:p w:rsidR="001875D3" w:rsidRDefault="001875D3" w:rsidP="00507AEE">
      <w:pPr>
        <w:pStyle w:val="NormalText"/>
      </w:pPr>
      <w:r>
        <w:t>Prepare a balance sheet for Carolina Clothing immediately after the business combination.</w:t>
      </w:r>
    </w:p>
    <w:p w:rsidR="001875D3" w:rsidRDefault="001875D3" w:rsidP="00507AEE">
      <w:pPr>
        <w:pStyle w:val="NormalText"/>
      </w:pPr>
    </w:p>
    <w:p w:rsidR="001875D3" w:rsidRDefault="001875D3" w:rsidP="00507AEE">
      <w:pPr>
        <w:pStyle w:val="NormalText"/>
        <w:tabs>
          <w:tab w:val="center" w:pos="4040"/>
        </w:tabs>
      </w:pPr>
      <w:r>
        <w:t xml:space="preserve">Answer:  </w:t>
      </w:r>
      <w:r>
        <w:tab/>
        <w:t>Carolina Clothing</w:t>
      </w:r>
    </w:p>
    <w:p w:rsidR="001875D3" w:rsidRDefault="001875D3" w:rsidP="00507AEE">
      <w:pPr>
        <w:pStyle w:val="NormalText"/>
        <w:tabs>
          <w:tab w:val="center" w:pos="4040"/>
        </w:tabs>
      </w:pPr>
      <w:r>
        <w:tab/>
        <w:t>Balance Sheet</w:t>
      </w:r>
    </w:p>
    <w:p w:rsidR="001875D3" w:rsidRDefault="001875D3" w:rsidP="00507AEE">
      <w:pPr>
        <w:pStyle w:val="NormalText"/>
        <w:tabs>
          <w:tab w:val="center" w:pos="4040"/>
        </w:tabs>
      </w:pPr>
      <w:r>
        <w:tab/>
        <w:t>January 2, 2013</w:t>
      </w:r>
    </w:p>
    <w:p w:rsidR="001875D3" w:rsidRDefault="001875D3">
      <w:pPr>
        <w:pStyle w:val="NormalText"/>
      </w:pPr>
    </w:p>
    <w:p w:rsidR="001875D3" w:rsidRDefault="001875D3">
      <w:pPr>
        <w:pStyle w:val="NormalText"/>
        <w:tabs>
          <w:tab w:val="right" w:pos="3620"/>
          <w:tab w:val="left" w:pos="4360"/>
          <w:tab w:val="right" w:pos="7940"/>
        </w:tabs>
      </w:pPr>
      <w:r>
        <w:t>Assets:</w:t>
      </w:r>
      <w:r>
        <w:tab/>
      </w:r>
      <w:r>
        <w:tab/>
        <w:t>Liabilities:</w:t>
      </w:r>
    </w:p>
    <w:p w:rsidR="001875D3" w:rsidRDefault="001875D3">
      <w:pPr>
        <w:pStyle w:val="NormalText"/>
        <w:tabs>
          <w:tab w:val="right" w:pos="3620"/>
          <w:tab w:val="left" w:pos="4360"/>
          <w:tab w:val="right" w:pos="7940"/>
        </w:tabs>
      </w:pPr>
      <w:r>
        <w:t>Cash</w:t>
      </w:r>
      <w:r>
        <w:tab/>
        <w:t>$245,000</w:t>
      </w:r>
      <w:r>
        <w:tab/>
        <w:t>Accounts payable</w:t>
      </w:r>
      <w:r>
        <w:tab/>
        <w:t>$1,300,000</w:t>
      </w:r>
    </w:p>
    <w:p w:rsidR="001875D3" w:rsidRDefault="001875D3">
      <w:pPr>
        <w:pStyle w:val="NormalText"/>
        <w:tabs>
          <w:tab w:val="right" w:pos="3620"/>
          <w:tab w:val="left" w:pos="4360"/>
          <w:tab w:val="right" w:pos="7940"/>
        </w:tabs>
      </w:pPr>
      <w:r>
        <w:t>Inventory</w:t>
      </w:r>
      <w:r>
        <w:tab/>
        <w:t>720,000</w:t>
      </w:r>
      <w:r>
        <w:tab/>
        <w:t>Notes payable</w:t>
      </w:r>
      <w:r>
        <w:tab/>
      </w:r>
      <w:r>
        <w:rPr>
          <w:u w:val="single"/>
        </w:rPr>
        <w:t>1,960,000</w:t>
      </w:r>
    </w:p>
    <w:p w:rsidR="001875D3" w:rsidRDefault="001875D3">
      <w:pPr>
        <w:pStyle w:val="NormalText"/>
        <w:tabs>
          <w:tab w:val="right" w:pos="3620"/>
          <w:tab w:val="left" w:pos="4360"/>
          <w:tab w:val="right" w:pos="7940"/>
        </w:tabs>
      </w:pPr>
      <w:r>
        <w:t>Other current assets</w:t>
      </w:r>
      <w:r>
        <w:tab/>
      </w:r>
      <w:r>
        <w:rPr>
          <w:u w:val="single"/>
        </w:rPr>
        <w:t>1,000,000</w:t>
      </w:r>
      <w:r>
        <w:tab/>
        <w:t>Total liabilities</w:t>
      </w:r>
      <w:r>
        <w:tab/>
      </w:r>
      <w:r>
        <w:rPr>
          <w:u w:val="single"/>
        </w:rPr>
        <w:t>3,260,000</w:t>
      </w:r>
    </w:p>
    <w:p w:rsidR="001875D3" w:rsidRDefault="001875D3">
      <w:pPr>
        <w:pStyle w:val="NormalText"/>
        <w:tabs>
          <w:tab w:val="right" w:pos="3620"/>
          <w:tab w:val="left" w:pos="4360"/>
          <w:tab w:val="right" w:pos="7940"/>
        </w:tabs>
      </w:pPr>
      <w:r>
        <w:t>Total current assets</w:t>
      </w:r>
      <w:r>
        <w:tab/>
      </w:r>
      <w:r>
        <w:rPr>
          <w:u w:val="single"/>
        </w:rPr>
        <w:t>1,965,000</w:t>
      </w:r>
    </w:p>
    <w:p w:rsidR="001875D3" w:rsidRDefault="001875D3">
      <w:pPr>
        <w:pStyle w:val="NormalText"/>
        <w:tabs>
          <w:tab w:val="right" w:pos="3620"/>
          <w:tab w:val="left" w:pos="4360"/>
          <w:tab w:val="right" w:pos="7940"/>
        </w:tabs>
      </w:pPr>
    </w:p>
    <w:p w:rsidR="001875D3" w:rsidRDefault="001875D3">
      <w:pPr>
        <w:pStyle w:val="NormalText"/>
        <w:tabs>
          <w:tab w:val="right" w:pos="3620"/>
          <w:tab w:val="left" w:pos="4360"/>
          <w:tab w:val="right" w:pos="7940"/>
        </w:tabs>
      </w:pPr>
      <w:r>
        <w:t>Land</w:t>
      </w:r>
      <w:r>
        <w:tab/>
        <w:t>600,000</w:t>
      </w:r>
      <w:r>
        <w:tab/>
        <w:t>Equity:</w:t>
      </w:r>
    </w:p>
    <w:p w:rsidR="001875D3" w:rsidRDefault="001875D3">
      <w:pPr>
        <w:pStyle w:val="NormalText"/>
        <w:tabs>
          <w:tab w:val="right" w:pos="3620"/>
          <w:tab w:val="left" w:pos="4360"/>
          <w:tab w:val="right" w:pos="7940"/>
        </w:tabs>
      </w:pPr>
      <w:r>
        <w:t>Plant assets-net</w:t>
      </w:r>
      <w:r>
        <w:tab/>
        <w:t>5,500,000</w:t>
      </w:r>
      <w:r>
        <w:tab/>
        <w:t xml:space="preserve">Common stock ($5 par) </w:t>
      </w:r>
      <w:r>
        <w:tab/>
        <w:t>2,500,000</w:t>
      </w:r>
    </w:p>
    <w:p w:rsidR="001875D3" w:rsidRDefault="001875D3">
      <w:pPr>
        <w:pStyle w:val="NormalText"/>
        <w:tabs>
          <w:tab w:val="right" w:pos="3620"/>
          <w:tab w:val="left" w:pos="4360"/>
          <w:tab w:val="right" w:pos="7940"/>
        </w:tabs>
      </w:pPr>
      <w:r>
        <w:t>Goodwill</w:t>
      </w:r>
      <w:r>
        <w:tab/>
      </w:r>
      <w:r>
        <w:rPr>
          <w:u w:val="single"/>
        </w:rPr>
        <w:t xml:space="preserve">      90,000</w:t>
      </w:r>
      <w:r>
        <w:tab/>
        <w:t>Additional paid-in</w:t>
      </w:r>
    </w:p>
    <w:p w:rsidR="001875D3" w:rsidRDefault="001875D3">
      <w:pPr>
        <w:pStyle w:val="NormalText"/>
        <w:tabs>
          <w:tab w:val="right" w:pos="3620"/>
          <w:tab w:val="left" w:pos="4360"/>
          <w:tab w:val="right" w:pos="7940"/>
        </w:tabs>
      </w:pPr>
      <w:r>
        <w:t>Total Long-term Assets</w:t>
      </w:r>
      <w:r>
        <w:tab/>
      </w:r>
      <w:r>
        <w:rPr>
          <w:u w:val="single"/>
        </w:rPr>
        <w:t>6,190,000</w:t>
      </w:r>
      <w:r>
        <w:tab/>
        <w:t>capital</w:t>
      </w:r>
      <w:r>
        <w:tab/>
        <w:t>2,385,000</w:t>
      </w:r>
    </w:p>
    <w:p w:rsidR="001875D3" w:rsidRDefault="001875D3">
      <w:pPr>
        <w:pStyle w:val="NormalText"/>
        <w:tabs>
          <w:tab w:val="right" w:pos="3620"/>
          <w:tab w:val="left" w:pos="4360"/>
          <w:tab w:val="right" w:pos="7940"/>
        </w:tabs>
      </w:pPr>
      <w:r>
        <w:tab/>
      </w:r>
      <w:r>
        <w:tab/>
        <w:t>Retained earnings</w:t>
      </w:r>
      <w:r>
        <w:tab/>
      </w:r>
      <w:r>
        <w:rPr>
          <w:u w:val="single"/>
        </w:rPr>
        <w:t xml:space="preserve">        10,000</w:t>
      </w:r>
    </w:p>
    <w:p w:rsidR="001875D3" w:rsidRDefault="001875D3">
      <w:pPr>
        <w:pStyle w:val="NormalText"/>
        <w:tabs>
          <w:tab w:val="right" w:pos="3620"/>
          <w:tab w:val="left" w:pos="4360"/>
          <w:tab w:val="right" w:pos="7940"/>
        </w:tabs>
      </w:pPr>
      <w:r>
        <w:tab/>
      </w:r>
      <w:r>
        <w:tab/>
        <w:t>Total equity</w:t>
      </w:r>
      <w:r>
        <w:tab/>
        <w:t xml:space="preserve"> </w:t>
      </w:r>
      <w:r>
        <w:rPr>
          <w:u w:val="single"/>
        </w:rPr>
        <w:t xml:space="preserve">   4,895,000</w:t>
      </w:r>
    </w:p>
    <w:p w:rsidR="001875D3" w:rsidRDefault="001875D3">
      <w:pPr>
        <w:pStyle w:val="NormalText"/>
        <w:tabs>
          <w:tab w:val="right" w:pos="3620"/>
          <w:tab w:val="left" w:pos="4360"/>
          <w:tab w:val="right" w:pos="7940"/>
        </w:tabs>
        <w:rPr>
          <w:u w:val="double"/>
        </w:rPr>
      </w:pPr>
      <w:r>
        <w:t xml:space="preserve">Total assets </w:t>
      </w:r>
      <w:r>
        <w:tab/>
      </w:r>
      <w:r>
        <w:rPr>
          <w:u w:val="double"/>
        </w:rPr>
        <w:t>$8,155,000</w:t>
      </w:r>
      <w:r>
        <w:tab/>
        <w:t>Total liab. &amp; equity</w:t>
      </w:r>
      <w:r>
        <w:tab/>
      </w:r>
      <w:r>
        <w:rPr>
          <w:u w:val="double"/>
        </w:rPr>
        <w:t>$8,155,000</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Difficult</w:t>
      </w:r>
    </w:p>
    <w:p w:rsidR="001875D3" w:rsidRDefault="001875D3">
      <w:pPr>
        <w:pStyle w:val="NormalText"/>
        <w:spacing w:after="240"/>
        <w:rPr>
          <w:sz w:val="18"/>
          <w:szCs w:val="18"/>
        </w:rPr>
      </w:pPr>
      <w:r>
        <w:rPr>
          <w:sz w:val="18"/>
          <w:szCs w:val="18"/>
        </w:rPr>
        <w:t>AACSB:  Application of knowledge</w:t>
      </w:r>
    </w:p>
    <w:p w:rsidR="001875D3" w:rsidRDefault="00507AEE">
      <w:pPr>
        <w:pStyle w:val="NormalText"/>
      </w:pPr>
      <w:r>
        <w:br w:type="page"/>
      </w:r>
      <w:r w:rsidR="001875D3">
        <w:t>13) Balance sheet information for Sphinx Company at January 1, 2013, is summarized as follows:</w:t>
      </w:r>
    </w:p>
    <w:p w:rsidR="001875D3" w:rsidRDefault="001875D3">
      <w:pPr>
        <w:pStyle w:val="NormalText"/>
      </w:pPr>
    </w:p>
    <w:p w:rsidR="001875D3" w:rsidRDefault="001875D3" w:rsidP="00507AEE">
      <w:pPr>
        <w:pStyle w:val="NormalText"/>
        <w:tabs>
          <w:tab w:val="right" w:pos="2860"/>
          <w:tab w:val="left" w:pos="3580"/>
          <w:tab w:val="right" w:pos="6480"/>
        </w:tabs>
      </w:pPr>
      <w:r>
        <w:t>Current assets</w:t>
      </w:r>
      <w:r>
        <w:tab/>
        <w:t>$230,000</w:t>
      </w:r>
      <w:r>
        <w:tab/>
        <w:t>Liabilities</w:t>
      </w:r>
      <w:r>
        <w:tab/>
        <w:t>$300,000</w:t>
      </w:r>
    </w:p>
    <w:p w:rsidR="001875D3" w:rsidRDefault="001875D3" w:rsidP="00507AEE">
      <w:pPr>
        <w:pStyle w:val="NormalText"/>
        <w:tabs>
          <w:tab w:val="right" w:pos="2860"/>
          <w:tab w:val="left" w:pos="3580"/>
          <w:tab w:val="right" w:pos="6480"/>
        </w:tabs>
      </w:pPr>
      <w:r>
        <w:t>Plant assets</w:t>
      </w:r>
      <w:r>
        <w:tab/>
        <w:t>450,000</w:t>
      </w:r>
      <w:r>
        <w:tab/>
        <w:t>Capital stock $10 par</w:t>
      </w:r>
      <w:r>
        <w:tab/>
        <w:t>200,000</w:t>
      </w:r>
    </w:p>
    <w:p w:rsidR="001875D3" w:rsidRDefault="00507AEE" w:rsidP="00507AEE">
      <w:pPr>
        <w:pStyle w:val="NormalText"/>
        <w:tabs>
          <w:tab w:val="right" w:pos="2860"/>
          <w:tab w:val="left" w:pos="3580"/>
          <w:tab w:val="right" w:pos="6480"/>
        </w:tabs>
      </w:pPr>
      <w:r>
        <w:tab/>
        <w:t>________</w:t>
      </w:r>
      <w:r w:rsidR="001875D3">
        <w:tab/>
        <w:t>Retained earnings</w:t>
      </w:r>
      <w:r w:rsidR="001875D3">
        <w:tab/>
      </w:r>
      <w:r w:rsidR="001875D3">
        <w:rPr>
          <w:u w:val="single"/>
        </w:rPr>
        <w:t xml:space="preserve">  180,000</w:t>
      </w:r>
    </w:p>
    <w:p w:rsidR="001875D3" w:rsidRDefault="001875D3" w:rsidP="00507AEE">
      <w:pPr>
        <w:pStyle w:val="NormalText"/>
        <w:tabs>
          <w:tab w:val="right" w:pos="2860"/>
          <w:tab w:val="left" w:pos="3580"/>
          <w:tab w:val="right" w:pos="6480"/>
        </w:tabs>
      </w:pPr>
      <w:r>
        <w:tab/>
      </w:r>
      <w:r>
        <w:rPr>
          <w:u w:val="double"/>
        </w:rPr>
        <w:t xml:space="preserve"> $680,000</w:t>
      </w:r>
      <w:r>
        <w:tab/>
      </w:r>
      <w:r>
        <w:tab/>
      </w:r>
      <w:r>
        <w:rPr>
          <w:u w:val="double"/>
        </w:rPr>
        <w:t>$680,000</w:t>
      </w:r>
    </w:p>
    <w:p w:rsidR="001875D3" w:rsidRDefault="001875D3">
      <w:pPr>
        <w:pStyle w:val="NormalText"/>
      </w:pPr>
    </w:p>
    <w:p w:rsidR="001875D3" w:rsidRDefault="001875D3">
      <w:pPr>
        <w:pStyle w:val="NormalText"/>
      </w:pPr>
      <w:r>
        <w:t>Sphinx's assets and liabilities are fairly valued except for plant assets that are undervalued by $50,000. On January 2, 2013, Pyramid Corporation issues 20,000 shares of its $10 par value common stock for all of Sphinx's net assets and Sphinx is dissolved. Market quotations for the two stocks on this date are:</w:t>
      </w:r>
    </w:p>
    <w:p w:rsidR="001875D3" w:rsidRDefault="001875D3">
      <w:pPr>
        <w:pStyle w:val="NormalText"/>
      </w:pPr>
    </w:p>
    <w:p w:rsidR="001875D3" w:rsidRDefault="001875D3">
      <w:pPr>
        <w:pStyle w:val="NormalText"/>
        <w:tabs>
          <w:tab w:val="left" w:pos="740"/>
          <w:tab w:val="right" w:pos="3600"/>
        </w:tabs>
      </w:pPr>
      <w:r>
        <w:tab/>
        <w:t>Pyramid common:</w:t>
      </w:r>
      <w:r>
        <w:tab/>
        <w:t>$28.00</w:t>
      </w:r>
    </w:p>
    <w:p w:rsidR="001875D3" w:rsidRDefault="001875D3">
      <w:pPr>
        <w:pStyle w:val="NormalText"/>
        <w:tabs>
          <w:tab w:val="left" w:pos="740"/>
          <w:tab w:val="right" w:pos="3600"/>
        </w:tabs>
      </w:pPr>
      <w:r>
        <w:tab/>
        <w:t>Sphinx common:</w:t>
      </w:r>
      <w:r>
        <w:tab/>
        <w:t>$19.50</w:t>
      </w:r>
    </w:p>
    <w:p w:rsidR="001875D3" w:rsidRDefault="001875D3">
      <w:pPr>
        <w:pStyle w:val="NormalText"/>
      </w:pPr>
    </w:p>
    <w:p w:rsidR="001875D3" w:rsidRDefault="001875D3">
      <w:pPr>
        <w:pStyle w:val="NormalText"/>
      </w:pPr>
      <w:r>
        <w:t>Pyramid pays the following fees and costs in connection with the combination:</w:t>
      </w:r>
    </w:p>
    <w:p w:rsidR="001875D3" w:rsidRDefault="001875D3">
      <w:pPr>
        <w:pStyle w:val="NormalText"/>
      </w:pPr>
    </w:p>
    <w:p w:rsidR="001875D3" w:rsidRDefault="001875D3">
      <w:pPr>
        <w:pStyle w:val="NormalText"/>
        <w:tabs>
          <w:tab w:val="left" w:pos="760"/>
          <w:tab w:val="right" w:pos="5020"/>
        </w:tabs>
      </w:pPr>
      <w:r>
        <w:tab/>
        <w:t>Finder's fee</w:t>
      </w:r>
      <w:r>
        <w:tab/>
        <w:t>$10,000</w:t>
      </w:r>
    </w:p>
    <w:p w:rsidR="001875D3" w:rsidRDefault="001875D3">
      <w:pPr>
        <w:pStyle w:val="NormalText"/>
        <w:tabs>
          <w:tab w:val="left" w:pos="760"/>
          <w:tab w:val="right" w:pos="5020"/>
        </w:tabs>
      </w:pPr>
      <w:r>
        <w:tab/>
        <w:t>Legal and accounting fees</w:t>
      </w:r>
      <w:r>
        <w:tab/>
        <w:t>6,000</w:t>
      </w:r>
    </w:p>
    <w:p w:rsidR="001875D3" w:rsidRDefault="001875D3">
      <w:pPr>
        <w:pStyle w:val="NormalText"/>
      </w:pPr>
    </w:p>
    <w:p w:rsidR="001875D3" w:rsidRDefault="001875D3">
      <w:pPr>
        <w:pStyle w:val="NormalText"/>
        <w:rPr>
          <w:u w:val="single"/>
        </w:rPr>
      </w:pPr>
      <w:r>
        <w:rPr>
          <w:u w:val="single"/>
        </w:rPr>
        <w:t>Required</w:t>
      </w:r>
      <w:r>
        <w:t>:</w:t>
      </w:r>
    </w:p>
    <w:p w:rsidR="001875D3" w:rsidRDefault="001875D3">
      <w:pPr>
        <w:pStyle w:val="NormalText"/>
        <w:tabs>
          <w:tab w:val="left" w:pos="340"/>
        </w:tabs>
      </w:pPr>
      <w:r>
        <w:t>1.</w:t>
      </w:r>
      <w:r>
        <w:tab/>
        <w:t>Calculate Pyramid's investment cost of Sphinx Corporation.</w:t>
      </w:r>
    </w:p>
    <w:p w:rsidR="001875D3" w:rsidRDefault="001875D3">
      <w:pPr>
        <w:pStyle w:val="NormalText"/>
        <w:tabs>
          <w:tab w:val="left" w:pos="340"/>
        </w:tabs>
      </w:pPr>
    </w:p>
    <w:p w:rsidR="001875D3" w:rsidRDefault="001875D3">
      <w:pPr>
        <w:pStyle w:val="NormalText"/>
        <w:tabs>
          <w:tab w:val="left" w:pos="340"/>
        </w:tabs>
      </w:pPr>
      <w:r>
        <w:t>2.</w:t>
      </w:r>
      <w:r>
        <w:tab/>
        <w:t>Calculate any goodwill from the business combination.</w:t>
      </w:r>
    </w:p>
    <w:p w:rsidR="00641550" w:rsidRDefault="001875D3">
      <w:pPr>
        <w:pStyle w:val="NormalText"/>
      </w:pPr>
      <w:r>
        <w:t xml:space="preserve">Answer:  </w:t>
      </w:r>
    </w:p>
    <w:p w:rsidR="001875D3" w:rsidRDefault="001875D3">
      <w:pPr>
        <w:pStyle w:val="NormalText"/>
        <w:rPr>
          <w:u w:val="single"/>
        </w:rPr>
      </w:pPr>
      <w:r>
        <w:rPr>
          <w:u w:val="single"/>
        </w:rPr>
        <w:t>Requirement 1</w:t>
      </w:r>
    </w:p>
    <w:p w:rsidR="001875D3" w:rsidRDefault="001875D3">
      <w:pPr>
        <w:pStyle w:val="NormalText"/>
        <w:tabs>
          <w:tab w:val="right" w:pos="6480"/>
        </w:tabs>
      </w:pPr>
      <w:r>
        <w:t>FMV of shares issued by Pyramid: 20,000 × $28.00=</w:t>
      </w:r>
      <w:r>
        <w:tab/>
        <w:t>$560,000</w:t>
      </w:r>
    </w:p>
    <w:p w:rsidR="001875D3" w:rsidRDefault="001875D3">
      <w:pPr>
        <w:pStyle w:val="NormalText"/>
        <w:tabs>
          <w:tab w:val="right" w:pos="6480"/>
        </w:tabs>
      </w:pPr>
    </w:p>
    <w:p w:rsidR="001875D3" w:rsidRDefault="001875D3">
      <w:pPr>
        <w:pStyle w:val="NormalText"/>
        <w:tabs>
          <w:tab w:val="right" w:pos="6480"/>
        </w:tabs>
        <w:rPr>
          <w:u w:val="single"/>
        </w:rPr>
      </w:pPr>
      <w:r>
        <w:rPr>
          <w:u w:val="single"/>
        </w:rPr>
        <w:t>Requirement 2</w:t>
      </w:r>
    </w:p>
    <w:p w:rsidR="001875D3" w:rsidRDefault="001875D3">
      <w:pPr>
        <w:pStyle w:val="NormalText"/>
        <w:tabs>
          <w:tab w:val="right" w:pos="6480"/>
        </w:tabs>
      </w:pPr>
      <w:r>
        <w:t>Investment cost from above:</w:t>
      </w:r>
      <w:r>
        <w:tab/>
        <w:t>$560,000</w:t>
      </w:r>
    </w:p>
    <w:p w:rsidR="001875D3" w:rsidRDefault="001875D3">
      <w:pPr>
        <w:pStyle w:val="NormalText"/>
        <w:tabs>
          <w:tab w:val="right" w:pos="6480"/>
        </w:tabs>
      </w:pPr>
      <w:r>
        <w:t>Less: Fair value of Sphinx's net assets ($680,000 of</w:t>
      </w:r>
    </w:p>
    <w:p w:rsidR="001875D3" w:rsidRDefault="001875D3">
      <w:pPr>
        <w:pStyle w:val="NormalText"/>
        <w:tabs>
          <w:tab w:val="left" w:pos="320"/>
          <w:tab w:val="right" w:pos="6480"/>
        </w:tabs>
      </w:pPr>
      <w:r>
        <w:tab/>
        <w:t>total assets plus $50,000 of undervalued plant assets</w:t>
      </w:r>
    </w:p>
    <w:p w:rsidR="001875D3" w:rsidRDefault="001875D3">
      <w:pPr>
        <w:pStyle w:val="NormalText"/>
        <w:tabs>
          <w:tab w:val="left" w:pos="320"/>
          <w:tab w:val="right" w:pos="6480"/>
        </w:tabs>
      </w:pPr>
      <w:r>
        <w:tab/>
        <w:t>minus $300,000 of debt)</w:t>
      </w:r>
      <w:r>
        <w:tab/>
      </w:r>
      <w:r>
        <w:rPr>
          <w:u w:val="single"/>
        </w:rPr>
        <w:t xml:space="preserve">   430,000</w:t>
      </w:r>
    </w:p>
    <w:p w:rsidR="001875D3" w:rsidRDefault="001875D3">
      <w:pPr>
        <w:pStyle w:val="NormalText"/>
        <w:tabs>
          <w:tab w:val="right" w:pos="6480"/>
        </w:tabs>
        <w:rPr>
          <w:u w:val="double"/>
        </w:rPr>
      </w:pPr>
      <w:r>
        <w:t>Equals: Goodwill from investment in Sphinx</w:t>
      </w:r>
      <w:r>
        <w:tab/>
      </w:r>
      <w:r>
        <w:rPr>
          <w:u w:val="double"/>
        </w:rPr>
        <w:t>$ 130,000</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641550">
      <w:pPr>
        <w:pStyle w:val="NormalText"/>
      </w:pPr>
      <w:r>
        <w:br w:type="page"/>
      </w:r>
      <w:r w:rsidR="001875D3">
        <w:t>14) On December 31, 2013, Peris Company acquired Shanta Company's outstanding stock by paying $400,000 cash and issuing 10,000 shares of its own $30 par value common stock, when the market price was $32 per share. Peris paid legal and accounting fees amounting to $35,000 in addition to stock issuance costs of $8,000. Shanta is dissolved on the date of the acquisition. Balance sheet information for Peris and Shanta immediately preceding the acquisition is shown below, including fair values for Shanta's assets and liabilities.</w:t>
      </w:r>
    </w:p>
    <w:p w:rsidR="001875D3" w:rsidRDefault="001875D3">
      <w:pPr>
        <w:pStyle w:val="NormalText"/>
      </w:pPr>
    </w:p>
    <w:p w:rsidR="001875D3" w:rsidRDefault="001875D3">
      <w:pPr>
        <w:pStyle w:val="NormalText"/>
        <w:tabs>
          <w:tab w:val="right" w:pos="4080"/>
          <w:tab w:val="right" w:pos="5500"/>
          <w:tab w:val="right" w:pos="7060"/>
        </w:tabs>
      </w:pPr>
      <w:r>
        <w:tab/>
        <w:t>Peris</w:t>
      </w:r>
      <w:r>
        <w:tab/>
        <w:t>Shanta</w:t>
      </w:r>
      <w:r>
        <w:tab/>
        <w:t>Shanta</w:t>
      </w:r>
    </w:p>
    <w:p w:rsidR="001875D3" w:rsidRDefault="001875D3">
      <w:pPr>
        <w:pStyle w:val="NormalText"/>
        <w:tabs>
          <w:tab w:val="right" w:pos="4340"/>
          <w:tab w:val="right" w:pos="5740"/>
          <w:tab w:val="right" w:pos="7200"/>
        </w:tabs>
      </w:pPr>
      <w:r>
        <w:tab/>
      </w:r>
      <w:r>
        <w:rPr>
          <w:u w:val="single"/>
        </w:rPr>
        <w:t>Book Value</w:t>
      </w:r>
      <w:r>
        <w:tab/>
      </w:r>
      <w:r>
        <w:rPr>
          <w:u w:val="single"/>
        </w:rPr>
        <w:t>Book Value</w:t>
      </w:r>
      <w:r>
        <w:tab/>
      </w:r>
      <w:r>
        <w:rPr>
          <w:u w:val="single"/>
        </w:rPr>
        <w:t>Fair Value</w:t>
      </w:r>
    </w:p>
    <w:p w:rsidR="001875D3" w:rsidRDefault="001875D3">
      <w:pPr>
        <w:pStyle w:val="NormalText"/>
        <w:tabs>
          <w:tab w:val="right" w:pos="4340"/>
          <w:tab w:val="right" w:pos="5740"/>
          <w:tab w:val="right" w:pos="7200"/>
        </w:tabs>
      </w:pPr>
      <w:r>
        <w:t>Cash</w:t>
      </w:r>
      <w:r>
        <w:tab/>
        <w:t>$490,000</w:t>
      </w:r>
      <w:r>
        <w:tab/>
        <w:t>$140,000</w:t>
      </w:r>
      <w:r>
        <w:tab/>
        <w:t>$140,000</w:t>
      </w:r>
    </w:p>
    <w:p w:rsidR="001875D3" w:rsidRDefault="001875D3">
      <w:pPr>
        <w:pStyle w:val="NormalText"/>
        <w:tabs>
          <w:tab w:val="right" w:pos="4340"/>
          <w:tab w:val="right" w:pos="5740"/>
          <w:tab w:val="right" w:pos="7200"/>
        </w:tabs>
      </w:pPr>
      <w:r>
        <w:t>Accounts Receivable</w:t>
      </w:r>
      <w:r>
        <w:tab/>
        <w:t>560,000</w:t>
      </w:r>
      <w:r>
        <w:tab/>
        <w:t>280,000</w:t>
      </w:r>
      <w:r>
        <w:tab/>
        <w:t>280,000</w:t>
      </w:r>
    </w:p>
    <w:p w:rsidR="001875D3" w:rsidRDefault="001875D3">
      <w:pPr>
        <w:pStyle w:val="NormalText"/>
        <w:tabs>
          <w:tab w:val="right" w:pos="4340"/>
          <w:tab w:val="right" w:pos="5740"/>
          <w:tab w:val="right" w:pos="7200"/>
        </w:tabs>
      </w:pPr>
      <w:r>
        <w:t>Inventory</w:t>
      </w:r>
      <w:r>
        <w:tab/>
        <w:t>520,000</w:t>
      </w:r>
      <w:r>
        <w:tab/>
        <w:t>200,000</w:t>
      </w:r>
      <w:r>
        <w:tab/>
        <w:t>260,000</w:t>
      </w:r>
    </w:p>
    <w:p w:rsidR="001875D3" w:rsidRDefault="001875D3">
      <w:pPr>
        <w:pStyle w:val="NormalText"/>
        <w:tabs>
          <w:tab w:val="right" w:pos="4340"/>
          <w:tab w:val="right" w:pos="5740"/>
          <w:tab w:val="right" w:pos="7200"/>
        </w:tabs>
      </w:pPr>
      <w:r>
        <w:t>Land</w:t>
      </w:r>
      <w:r>
        <w:tab/>
        <w:t>460,000</w:t>
      </w:r>
      <w:r>
        <w:tab/>
        <w:t>150,000</w:t>
      </w:r>
      <w:r>
        <w:tab/>
        <w:t>140,000</w:t>
      </w:r>
    </w:p>
    <w:p w:rsidR="001875D3" w:rsidRDefault="001875D3">
      <w:pPr>
        <w:pStyle w:val="NormalText"/>
        <w:tabs>
          <w:tab w:val="right" w:pos="4340"/>
          <w:tab w:val="right" w:pos="5740"/>
          <w:tab w:val="right" w:pos="7200"/>
        </w:tabs>
      </w:pPr>
      <w:r>
        <w:t>Plant Assets — Net</w:t>
      </w:r>
      <w:r>
        <w:tab/>
        <w:t>980,000</w:t>
      </w:r>
      <w:r>
        <w:tab/>
        <w:t>325,000</w:t>
      </w:r>
      <w:r>
        <w:tab/>
        <w:t>355,000</w:t>
      </w:r>
    </w:p>
    <w:p w:rsidR="001875D3" w:rsidRDefault="001875D3">
      <w:pPr>
        <w:pStyle w:val="NormalText"/>
        <w:tabs>
          <w:tab w:val="right" w:pos="4340"/>
          <w:tab w:val="right" w:pos="5740"/>
          <w:tab w:val="right" w:pos="7200"/>
        </w:tabs>
      </w:pPr>
      <w:r>
        <w:t>Construction Permits</w:t>
      </w:r>
      <w:r>
        <w:tab/>
        <w:t>380,000</w:t>
      </w:r>
      <w:r>
        <w:tab/>
        <w:t>170,000</w:t>
      </w:r>
      <w:r>
        <w:tab/>
        <w:t>190,000</w:t>
      </w:r>
    </w:p>
    <w:p w:rsidR="001875D3" w:rsidRDefault="001875D3">
      <w:pPr>
        <w:pStyle w:val="NormalText"/>
        <w:tabs>
          <w:tab w:val="right" w:pos="4380"/>
          <w:tab w:val="right" w:pos="5800"/>
          <w:tab w:val="right" w:pos="7260"/>
        </w:tabs>
      </w:pPr>
      <w:r>
        <w:t>Accounts Payable</w:t>
      </w:r>
      <w:r>
        <w:tab/>
        <w:t>(460,000)</w:t>
      </w:r>
      <w:r>
        <w:tab/>
        <w:t>(140,000)</w:t>
      </w:r>
      <w:r>
        <w:tab/>
        <w:t>(140,000)</w:t>
      </w:r>
    </w:p>
    <w:p w:rsidR="001875D3" w:rsidRDefault="001875D3">
      <w:pPr>
        <w:pStyle w:val="NormalText"/>
        <w:tabs>
          <w:tab w:val="right" w:pos="4380"/>
          <w:tab w:val="right" w:pos="5800"/>
          <w:tab w:val="right" w:pos="7260"/>
        </w:tabs>
      </w:pPr>
      <w:r>
        <w:t>Other accrued expenses</w:t>
      </w:r>
      <w:r>
        <w:tab/>
        <w:t>(160,000)</w:t>
      </w:r>
      <w:r>
        <w:tab/>
        <w:t>(45,000)</w:t>
      </w:r>
      <w:r>
        <w:tab/>
        <w:t>(45,000)</w:t>
      </w:r>
    </w:p>
    <w:p w:rsidR="001875D3" w:rsidRDefault="001875D3">
      <w:pPr>
        <w:pStyle w:val="NormalText"/>
        <w:tabs>
          <w:tab w:val="right" w:pos="4380"/>
          <w:tab w:val="right" w:pos="5800"/>
          <w:tab w:val="right" w:pos="7260"/>
        </w:tabs>
      </w:pPr>
      <w:r>
        <w:t>Notes Payable</w:t>
      </w:r>
      <w:r>
        <w:tab/>
        <w:t>(800,000)</w:t>
      </w:r>
      <w:r>
        <w:tab/>
        <w:t>(460,000)</w:t>
      </w:r>
      <w:r>
        <w:tab/>
        <w:t>(460,000)</w:t>
      </w:r>
    </w:p>
    <w:p w:rsidR="001875D3" w:rsidRDefault="001875D3">
      <w:pPr>
        <w:pStyle w:val="NormalText"/>
        <w:tabs>
          <w:tab w:val="right" w:pos="4380"/>
          <w:tab w:val="right" w:pos="5800"/>
          <w:tab w:val="right" w:pos="7200"/>
        </w:tabs>
      </w:pPr>
      <w:r>
        <w:t>Common Stock ($30 par)</w:t>
      </w:r>
      <w:r>
        <w:tab/>
        <w:t>(960,000)</w:t>
      </w:r>
    </w:p>
    <w:p w:rsidR="001875D3" w:rsidRDefault="001875D3">
      <w:pPr>
        <w:pStyle w:val="NormalText"/>
        <w:tabs>
          <w:tab w:val="right" w:pos="4380"/>
          <w:tab w:val="right" w:pos="5800"/>
          <w:tab w:val="right" w:pos="7200"/>
        </w:tabs>
      </w:pPr>
      <w:r>
        <w:t>Common Stock ($20 par)</w:t>
      </w:r>
      <w:r>
        <w:tab/>
      </w:r>
      <w:r>
        <w:tab/>
        <w:t>(200,000)</w:t>
      </w:r>
    </w:p>
    <w:p w:rsidR="001875D3" w:rsidRDefault="001875D3">
      <w:pPr>
        <w:pStyle w:val="NormalText"/>
        <w:tabs>
          <w:tab w:val="right" w:pos="4380"/>
          <w:tab w:val="right" w:pos="5800"/>
          <w:tab w:val="right" w:pos="7200"/>
        </w:tabs>
      </w:pPr>
      <w:r>
        <w:t>Additional P.I.C</w:t>
      </w:r>
      <w:r>
        <w:tab/>
        <w:t>(192,000)</w:t>
      </w:r>
      <w:r>
        <w:tab/>
        <w:t>(80,000)</w:t>
      </w:r>
    </w:p>
    <w:p w:rsidR="001875D3" w:rsidRDefault="001875D3">
      <w:pPr>
        <w:pStyle w:val="NormalText"/>
        <w:tabs>
          <w:tab w:val="right" w:pos="4380"/>
          <w:tab w:val="right" w:pos="5800"/>
          <w:tab w:val="right" w:pos="7200"/>
        </w:tabs>
      </w:pPr>
      <w:r>
        <w:t>Retained Earnings</w:t>
      </w:r>
      <w:r>
        <w:tab/>
        <w:t>(818,000)</w:t>
      </w:r>
      <w:r>
        <w:tab/>
        <w:t>(340,000)</w:t>
      </w:r>
    </w:p>
    <w:p w:rsidR="001875D3" w:rsidRDefault="001875D3">
      <w:pPr>
        <w:pStyle w:val="NormalText"/>
      </w:pPr>
    </w:p>
    <w:p w:rsidR="001875D3" w:rsidRDefault="001875D3">
      <w:pPr>
        <w:pStyle w:val="NormalText"/>
      </w:pPr>
      <w:r>
        <w:rPr>
          <w:u w:val="single"/>
        </w:rPr>
        <w:t>Required</w:t>
      </w:r>
      <w:r>
        <w:t>:  Determine the consolidated balances which Peris would present on their consolidated balance sheet for the following accounts.</w:t>
      </w:r>
    </w:p>
    <w:p w:rsidR="001875D3" w:rsidRDefault="001875D3">
      <w:pPr>
        <w:pStyle w:val="NormalText"/>
      </w:pPr>
      <w:r>
        <w:t>Cash</w:t>
      </w:r>
    </w:p>
    <w:p w:rsidR="001875D3" w:rsidRDefault="001875D3">
      <w:pPr>
        <w:pStyle w:val="NormalText"/>
      </w:pPr>
      <w:r>
        <w:t>Inventory</w:t>
      </w:r>
    </w:p>
    <w:p w:rsidR="001875D3" w:rsidRDefault="001875D3">
      <w:pPr>
        <w:pStyle w:val="NormalText"/>
      </w:pPr>
      <w:r>
        <w:t>Construction Permits</w:t>
      </w:r>
    </w:p>
    <w:p w:rsidR="001875D3" w:rsidRDefault="001875D3">
      <w:pPr>
        <w:pStyle w:val="NormalText"/>
      </w:pPr>
      <w:r>
        <w:t>Goodwill</w:t>
      </w:r>
    </w:p>
    <w:p w:rsidR="001875D3" w:rsidRDefault="001875D3">
      <w:pPr>
        <w:pStyle w:val="NormalText"/>
      </w:pPr>
      <w:r>
        <w:t>Notes Payable</w:t>
      </w:r>
    </w:p>
    <w:p w:rsidR="001875D3" w:rsidRDefault="001875D3" w:rsidP="00641550">
      <w:pPr>
        <w:pStyle w:val="NormalText"/>
      </w:pPr>
      <w:r>
        <w:t>Common Stock</w:t>
      </w:r>
    </w:p>
    <w:p w:rsidR="001875D3" w:rsidRDefault="001875D3" w:rsidP="00641550">
      <w:pPr>
        <w:pStyle w:val="NormalText"/>
      </w:pPr>
      <w:r>
        <w:t>Additional Paid in Capital</w:t>
      </w:r>
    </w:p>
    <w:p w:rsidR="001875D3" w:rsidRDefault="001875D3" w:rsidP="00641550">
      <w:pPr>
        <w:pStyle w:val="NormalText"/>
      </w:pPr>
      <w:r>
        <w:t>Retained Earnings</w:t>
      </w:r>
    </w:p>
    <w:p w:rsidR="001875D3" w:rsidRDefault="001875D3" w:rsidP="00641550">
      <w:pPr>
        <w:pStyle w:val="NormalText"/>
      </w:pPr>
    </w:p>
    <w:p w:rsidR="001875D3" w:rsidRDefault="001875D3" w:rsidP="00641550">
      <w:pPr>
        <w:pStyle w:val="NormalText"/>
      </w:pPr>
      <w:r>
        <w:t>Answer:  Cash = $490,000 + $140,000 - $400,000 - $35,000 - $8,000 = $187,000</w:t>
      </w:r>
    </w:p>
    <w:p w:rsidR="001875D3" w:rsidRDefault="001875D3" w:rsidP="00641550">
      <w:pPr>
        <w:pStyle w:val="NormalText"/>
      </w:pPr>
      <w:r>
        <w:t>Inventory = $520,000 + $260,000 = $780,000</w:t>
      </w:r>
    </w:p>
    <w:p w:rsidR="001875D3" w:rsidRDefault="001875D3" w:rsidP="00641550">
      <w:pPr>
        <w:pStyle w:val="NormalText"/>
      </w:pPr>
      <w:r>
        <w:t>Construction Permits = $380,000 + $190,000 = $570,000</w:t>
      </w:r>
    </w:p>
    <w:p w:rsidR="001875D3" w:rsidRDefault="001875D3">
      <w:pPr>
        <w:pStyle w:val="NormalText"/>
      </w:pPr>
      <w:r>
        <w:t>Goodwill = $720,000 (Paid $400,000 + $320,000) - $720,000 (Fair Value of Net Assets) = 0</w:t>
      </w:r>
    </w:p>
    <w:p w:rsidR="001875D3" w:rsidRDefault="001875D3">
      <w:pPr>
        <w:pStyle w:val="NormalText"/>
      </w:pPr>
      <w:r>
        <w:t>Notes Payable = $800,000 + $460,000 = $1,260,000</w:t>
      </w:r>
    </w:p>
    <w:p w:rsidR="001875D3" w:rsidRDefault="001875D3">
      <w:pPr>
        <w:pStyle w:val="NormalText"/>
      </w:pPr>
      <w:r>
        <w:t>Common Stock = $960,000 + $300,000 (10,000 shares issued × $30 par) = $1,260,000</w:t>
      </w:r>
    </w:p>
    <w:p w:rsidR="001875D3" w:rsidRDefault="001875D3">
      <w:pPr>
        <w:pStyle w:val="NormalText"/>
      </w:pPr>
      <w:r>
        <w:t>Additional Paid in Capital = $192,000 + $20,000 (10,000 shares issued × $2 excess over par per share) - $8,000 (cost of issuance) = $204,000</w:t>
      </w:r>
    </w:p>
    <w:p w:rsidR="001875D3" w:rsidRDefault="001875D3">
      <w:pPr>
        <w:pStyle w:val="NormalText"/>
      </w:pPr>
      <w:r>
        <w:t>Retained Earnings = $818,000 - $35,000 (investment expense) = $783,000</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Difficult</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641550">
      <w:pPr>
        <w:pStyle w:val="NormalText"/>
      </w:pPr>
      <w:r>
        <w:br w:type="page"/>
      </w:r>
      <w:r w:rsidR="001875D3">
        <w:t>15) On June 30, 2013, Stampol Company ceased operations and all of their assets and liabilities were purchased by Postoli Incorporated. Postoli paid $40,000 in cash to the owner of Stampol, and signed a five-year note payable to the owners of Stampol in the amount of $200,000. Their closing balance sheets as of June 30, 2013 are shown below. In the purchase agreement, both parties noted that Inventory was undervalued on the books by $10,000, and Pistoli would also take possession of a customer list with a fair value of $18,000. Pistoli paid all legal costs of the acquisition, which amounted to $7,000.</w:t>
      </w:r>
    </w:p>
    <w:p w:rsidR="001875D3" w:rsidRDefault="001875D3">
      <w:pPr>
        <w:pStyle w:val="NormalText"/>
      </w:pPr>
    </w:p>
    <w:p w:rsidR="001875D3" w:rsidRDefault="001875D3">
      <w:pPr>
        <w:pStyle w:val="NormalText"/>
        <w:tabs>
          <w:tab w:val="right" w:pos="4320"/>
          <w:tab w:val="right" w:pos="5760"/>
        </w:tabs>
      </w:pPr>
      <w:r>
        <w:tab/>
      </w:r>
      <w:r>
        <w:rPr>
          <w:u w:val="single"/>
        </w:rPr>
        <w:t xml:space="preserve">  Postoli</w:t>
      </w:r>
      <w:r>
        <w:tab/>
        <w:t xml:space="preserve"> </w:t>
      </w:r>
      <w:r>
        <w:rPr>
          <w:u w:val="single"/>
        </w:rPr>
        <w:t xml:space="preserve"> Stampol</w:t>
      </w:r>
    </w:p>
    <w:p w:rsidR="001875D3" w:rsidRDefault="001875D3">
      <w:pPr>
        <w:pStyle w:val="NormalText"/>
        <w:tabs>
          <w:tab w:val="right" w:pos="4320"/>
          <w:tab w:val="right" w:pos="5760"/>
        </w:tabs>
      </w:pPr>
      <w:r>
        <w:t>Cash</w:t>
      </w:r>
      <w:r>
        <w:tab/>
        <w:t>$150,000</w:t>
      </w:r>
      <w:r>
        <w:tab/>
        <w:t>$17,000</w:t>
      </w:r>
    </w:p>
    <w:p w:rsidR="001875D3" w:rsidRDefault="001875D3">
      <w:pPr>
        <w:pStyle w:val="NormalText"/>
        <w:tabs>
          <w:tab w:val="right" w:pos="4320"/>
          <w:tab w:val="right" w:pos="5760"/>
        </w:tabs>
      </w:pPr>
      <w:r>
        <w:t>Inventory</w:t>
      </w:r>
      <w:r>
        <w:tab/>
        <w:t>260,000</w:t>
      </w:r>
      <w:r>
        <w:tab/>
        <w:t>120,000</w:t>
      </w:r>
    </w:p>
    <w:p w:rsidR="001875D3" w:rsidRDefault="001875D3">
      <w:pPr>
        <w:pStyle w:val="NormalText"/>
        <w:tabs>
          <w:tab w:val="right" w:pos="4320"/>
          <w:tab w:val="right" w:pos="5760"/>
        </w:tabs>
      </w:pPr>
      <w:r>
        <w:t>Other current assets</w:t>
      </w:r>
      <w:r>
        <w:tab/>
        <w:t>420,000</w:t>
      </w:r>
      <w:r>
        <w:tab/>
        <w:t>60,000</w:t>
      </w:r>
    </w:p>
    <w:p w:rsidR="001875D3" w:rsidRDefault="001875D3">
      <w:pPr>
        <w:pStyle w:val="NormalText"/>
        <w:tabs>
          <w:tab w:val="right" w:pos="4320"/>
          <w:tab w:val="right" w:pos="5760"/>
        </w:tabs>
      </w:pPr>
      <w:r>
        <w:t>Land</w:t>
      </w:r>
      <w:r>
        <w:tab/>
        <w:t>60,000</w:t>
      </w:r>
      <w:r>
        <w:tab/>
        <w:t>0</w:t>
      </w:r>
    </w:p>
    <w:p w:rsidR="001875D3" w:rsidRDefault="001875D3">
      <w:pPr>
        <w:pStyle w:val="NormalText"/>
        <w:tabs>
          <w:tab w:val="right" w:pos="4320"/>
          <w:tab w:val="right" w:pos="5760"/>
        </w:tabs>
      </w:pPr>
      <w:r>
        <w:t>Plant assets-net</w:t>
      </w:r>
      <w:r>
        <w:tab/>
      </w:r>
      <w:r>
        <w:rPr>
          <w:u w:val="single"/>
        </w:rPr>
        <w:t xml:space="preserve">    590,000</w:t>
      </w:r>
      <w:r>
        <w:tab/>
      </w:r>
      <w:r>
        <w:rPr>
          <w:u w:val="single"/>
        </w:rPr>
        <w:t xml:space="preserve">   190,000</w:t>
      </w:r>
    </w:p>
    <w:p w:rsidR="001875D3" w:rsidRDefault="001875D3">
      <w:pPr>
        <w:pStyle w:val="NormalText"/>
        <w:tabs>
          <w:tab w:val="right" w:pos="4320"/>
          <w:tab w:val="right" w:pos="5760"/>
        </w:tabs>
      </w:pPr>
      <w:r>
        <w:t>Total Assets</w:t>
      </w:r>
      <w:r>
        <w:tab/>
      </w:r>
      <w:r>
        <w:rPr>
          <w:u w:val="double"/>
        </w:rPr>
        <w:t>$1,480,000</w:t>
      </w:r>
      <w:r>
        <w:tab/>
      </w:r>
      <w:r>
        <w:rPr>
          <w:u w:val="double"/>
        </w:rPr>
        <w:t>$387,000</w:t>
      </w:r>
    </w:p>
    <w:p w:rsidR="001875D3" w:rsidRDefault="001875D3">
      <w:pPr>
        <w:pStyle w:val="NormalText"/>
        <w:tabs>
          <w:tab w:val="right" w:pos="4320"/>
          <w:tab w:val="right" w:pos="5760"/>
        </w:tabs>
      </w:pPr>
    </w:p>
    <w:p w:rsidR="001875D3" w:rsidRDefault="001875D3">
      <w:pPr>
        <w:pStyle w:val="NormalText"/>
        <w:tabs>
          <w:tab w:val="right" w:pos="4320"/>
          <w:tab w:val="right" w:pos="5760"/>
        </w:tabs>
      </w:pPr>
      <w:r>
        <w:t>Accounts payable</w:t>
      </w:r>
      <w:r>
        <w:tab/>
        <w:t>$440,000</w:t>
      </w:r>
      <w:r>
        <w:tab/>
        <w:t>$127,000</w:t>
      </w:r>
    </w:p>
    <w:p w:rsidR="001875D3" w:rsidRDefault="001875D3">
      <w:pPr>
        <w:pStyle w:val="NormalText"/>
        <w:tabs>
          <w:tab w:val="right" w:pos="4320"/>
          <w:tab w:val="right" w:pos="5760"/>
        </w:tabs>
      </w:pPr>
      <w:r>
        <w:t>Notes payable</w:t>
      </w:r>
      <w:r>
        <w:tab/>
        <w:t>160,000</w:t>
      </w:r>
      <w:r>
        <w:tab/>
        <w:t>80,000</w:t>
      </w:r>
    </w:p>
    <w:p w:rsidR="001875D3" w:rsidRDefault="001875D3">
      <w:pPr>
        <w:pStyle w:val="NormalText"/>
        <w:tabs>
          <w:tab w:val="right" w:pos="4320"/>
          <w:tab w:val="right" w:pos="5760"/>
        </w:tabs>
      </w:pPr>
      <w:r>
        <w:t>Capital stock, $5 par</w:t>
      </w:r>
      <w:r>
        <w:tab/>
        <w:t>20,000</w:t>
      </w:r>
      <w:r>
        <w:tab/>
        <w:t>50,000</w:t>
      </w:r>
    </w:p>
    <w:p w:rsidR="001875D3" w:rsidRDefault="001875D3">
      <w:pPr>
        <w:pStyle w:val="NormalText"/>
        <w:tabs>
          <w:tab w:val="right" w:pos="4320"/>
          <w:tab w:val="right" w:pos="5760"/>
        </w:tabs>
      </w:pPr>
      <w:r>
        <w:t>Additional paid-in capital</w:t>
      </w:r>
      <w:r>
        <w:tab/>
        <w:t>60,000</w:t>
      </w:r>
      <w:r>
        <w:tab/>
        <w:t>0</w:t>
      </w:r>
    </w:p>
    <w:p w:rsidR="001875D3" w:rsidRDefault="001875D3">
      <w:pPr>
        <w:pStyle w:val="NormalText"/>
        <w:tabs>
          <w:tab w:val="right" w:pos="4320"/>
          <w:tab w:val="right" w:pos="5760"/>
        </w:tabs>
      </w:pPr>
      <w:r>
        <w:t>Retained Earnings</w:t>
      </w:r>
      <w:r>
        <w:tab/>
      </w:r>
      <w:r>
        <w:rPr>
          <w:u w:val="single"/>
        </w:rPr>
        <w:t xml:space="preserve">    800,000</w:t>
      </w:r>
      <w:r>
        <w:tab/>
      </w:r>
      <w:r>
        <w:rPr>
          <w:u w:val="single"/>
        </w:rPr>
        <w:t xml:space="preserve">     130,000</w:t>
      </w:r>
    </w:p>
    <w:p w:rsidR="001875D3" w:rsidRDefault="001875D3">
      <w:pPr>
        <w:pStyle w:val="NormalText"/>
        <w:tabs>
          <w:tab w:val="right" w:pos="4320"/>
          <w:tab w:val="right" w:pos="5760"/>
        </w:tabs>
      </w:pPr>
      <w:r>
        <w:t>Total Liabilities &amp; Equities</w:t>
      </w:r>
      <w:r>
        <w:tab/>
      </w:r>
      <w:r>
        <w:rPr>
          <w:u w:val="double"/>
        </w:rPr>
        <w:t>$1,480,000</w:t>
      </w:r>
      <w:r>
        <w:tab/>
      </w:r>
      <w:r>
        <w:rPr>
          <w:u w:val="double"/>
        </w:rPr>
        <w:t>$387,000</w:t>
      </w:r>
    </w:p>
    <w:p w:rsidR="001875D3" w:rsidRDefault="001875D3" w:rsidP="00641550">
      <w:pPr>
        <w:pStyle w:val="NormalText"/>
      </w:pPr>
    </w:p>
    <w:p w:rsidR="001875D3" w:rsidRDefault="001875D3" w:rsidP="00641550">
      <w:pPr>
        <w:pStyle w:val="NormalText"/>
        <w:rPr>
          <w:u w:val="single"/>
        </w:rPr>
      </w:pPr>
      <w:r>
        <w:rPr>
          <w:u w:val="single"/>
        </w:rPr>
        <w:t>Required</w:t>
      </w:r>
      <w:r>
        <w:t>:</w:t>
      </w:r>
    </w:p>
    <w:p w:rsidR="001875D3" w:rsidRDefault="001875D3" w:rsidP="00641550">
      <w:pPr>
        <w:pStyle w:val="NormalText"/>
      </w:pPr>
      <w:r>
        <w:t>1. Prepare the journal entry Postoli would record at the date of acquisition.</w:t>
      </w:r>
    </w:p>
    <w:p w:rsidR="001875D3" w:rsidRDefault="001875D3" w:rsidP="00641550">
      <w:pPr>
        <w:pStyle w:val="NormalText"/>
      </w:pPr>
    </w:p>
    <w:p w:rsidR="001875D3" w:rsidRDefault="001875D3" w:rsidP="00641550">
      <w:pPr>
        <w:pStyle w:val="NormalText"/>
      </w:pPr>
      <w:r>
        <w:t>2. Prepare the journal entry Stampol would record at the date of acquisition.</w:t>
      </w:r>
    </w:p>
    <w:p w:rsidR="001875D3" w:rsidRDefault="001875D3" w:rsidP="00641550">
      <w:pPr>
        <w:pStyle w:val="NormalText"/>
      </w:pPr>
    </w:p>
    <w:p w:rsidR="001875D3" w:rsidRDefault="00641550" w:rsidP="00641550">
      <w:pPr>
        <w:pStyle w:val="NormalText"/>
        <w:tabs>
          <w:tab w:val="left" w:pos="740"/>
          <w:tab w:val="right" w:pos="4320"/>
          <w:tab w:val="right" w:pos="5780"/>
        </w:tabs>
      </w:pPr>
      <w:r>
        <w:br w:type="page"/>
      </w:r>
      <w:r w:rsidR="001875D3">
        <w:t>Answer:  Postoli's journal entry:</w:t>
      </w:r>
    </w:p>
    <w:p w:rsidR="001875D3" w:rsidRDefault="001875D3" w:rsidP="00641550">
      <w:pPr>
        <w:pStyle w:val="NormalText"/>
      </w:pPr>
    </w:p>
    <w:p w:rsidR="001875D3" w:rsidRDefault="001875D3" w:rsidP="00641550">
      <w:pPr>
        <w:pStyle w:val="NormalText"/>
        <w:tabs>
          <w:tab w:val="left" w:pos="740"/>
          <w:tab w:val="right" w:pos="4320"/>
          <w:tab w:val="right" w:pos="5780"/>
        </w:tabs>
      </w:pPr>
      <w:r>
        <w:t>Inventory</w:t>
      </w:r>
      <w:r>
        <w:tab/>
        <w:t>130,000</w:t>
      </w:r>
    </w:p>
    <w:p w:rsidR="001875D3" w:rsidRDefault="001875D3" w:rsidP="00641550">
      <w:pPr>
        <w:pStyle w:val="NormalText"/>
        <w:tabs>
          <w:tab w:val="left" w:pos="740"/>
          <w:tab w:val="right" w:pos="4320"/>
          <w:tab w:val="right" w:pos="5780"/>
        </w:tabs>
      </w:pPr>
      <w:r>
        <w:t>Other Current Assets</w:t>
      </w:r>
      <w:r>
        <w:tab/>
        <w:t>60,000</w:t>
      </w:r>
    </w:p>
    <w:p w:rsidR="001875D3" w:rsidRDefault="001875D3" w:rsidP="00641550">
      <w:pPr>
        <w:pStyle w:val="NormalText"/>
        <w:tabs>
          <w:tab w:val="left" w:pos="740"/>
          <w:tab w:val="right" w:pos="4320"/>
          <w:tab w:val="right" w:pos="5780"/>
        </w:tabs>
      </w:pPr>
      <w:r>
        <w:t>Plant Assets — net</w:t>
      </w:r>
      <w:r>
        <w:tab/>
        <w:t>190,000</w:t>
      </w:r>
    </w:p>
    <w:p w:rsidR="001875D3" w:rsidRDefault="001875D3">
      <w:pPr>
        <w:pStyle w:val="NormalText"/>
        <w:tabs>
          <w:tab w:val="left" w:pos="740"/>
          <w:tab w:val="right" w:pos="4320"/>
          <w:tab w:val="right" w:pos="5780"/>
        </w:tabs>
      </w:pPr>
      <w:r>
        <w:t>Customer List</w:t>
      </w:r>
      <w:r>
        <w:tab/>
        <w:t>18,000</w:t>
      </w:r>
    </w:p>
    <w:p w:rsidR="001875D3" w:rsidRDefault="001875D3">
      <w:pPr>
        <w:pStyle w:val="NormalText"/>
        <w:tabs>
          <w:tab w:val="left" w:pos="740"/>
          <w:tab w:val="right" w:pos="4320"/>
          <w:tab w:val="right" w:pos="5780"/>
        </w:tabs>
      </w:pPr>
      <w:r>
        <w:t>Goodwill</w:t>
      </w:r>
      <w:r>
        <w:tab/>
        <w:t>32,000</w:t>
      </w:r>
    </w:p>
    <w:p w:rsidR="001875D3" w:rsidRDefault="001875D3">
      <w:pPr>
        <w:pStyle w:val="NormalText"/>
        <w:tabs>
          <w:tab w:val="left" w:pos="740"/>
          <w:tab w:val="right" w:pos="4320"/>
          <w:tab w:val="right" w:pos="5780"/>
        </w:tabs>
      </w:pPr>
      <w:r>
        <w:tab/>
        <w:t>Cash*</w:t>
      </w:r>
      <w:r>
        <w:tab/>
      </w:r>
      <w:r>
        <w:tab/>
        <w:t>23,000</w:t>
      </w:r>
    </w:p>
    <w:p w:rsidR="001875D3" w:rsidRDefault="001875D3">
      <w:pPr>
        <w:pStyle w:val="NormalText"/>
        <w:tabs>
          <w:tab w:val="left" w:pos="740"/>
          <w:tab w:val="right" w:pos="4320"/>
          <w:tab w:val="right" w:pos="5780"/>
        </w:tabs>
      </w:pPr>
      <w:r>
        <w:tab/>
        <w:t>Accounts Payable</w:t>
      </w:r>
      <w:r>
        <w:tab/>
      </w:r>
      <w:r>
        <w:tab/>
        <w:t>127,000</w:t>
      </w:r>
    </w:p>
    <w:p w:rsidR="001875D3" w:rsidRDefault="001875D3">
      <w:pPr>
        <w:pStyle w:val="NormalText"/>
        <w:tabs>
          <w:tab w:val="left" w:pos="740"/>
          <w:tab w:val="right" w:pos="4320"/>
          <w:tab w:val="right" w:pos="5780"/>
        </w:tabs>
      </w:pPr>
      <w:r>
        <w:tab/>
        <w:t>Notes Payable**</w:t>
      </w:r>
      <w:r>
        <w:tab/>
      </w:r>
      <w:r>
        <w:tab/>
        <w:t xml:space="preserve"> 280,000</w:t>
      </w:r>
    </w:p>
    <w:p w:rsidR="001875D3" w:rsidRDefault="001875D3">
      <w:pPr>
        <w:pStyle w:val="NormalText"/>
        <w:tabs>
          <w:tab w:val="left" w:pos="740"/>
          <w:tab w:val="right" w:pos="4320"/>
          <w:tab w:val="right" w:pos="5780"/>
        </w:tabs>
      </w:pPr>
    </w:p>
    <w:p w:rsidR="001875D3" w:rsidRDefault="001875D3">
      <w:pPr>
        <w:pStyle w:val="NormalText"/>
        <w:tabs>
          <w:tab w:val="left" w:pos="740"/>
          <w:tab w:val="right" w:pos="4320"/>
          <w:tab w:val="right" w:pos="5780"/>
        </w:tabs>
      </w:pPr>
      <w:r>
        <w:t>Investment Expense</w:t>
      </w:r>
      <w:r>
        <w:tab/>
        <w:t>7,000</w:t>
      </w:r>
    </w:p>
    <w:p w:rsidR="001875D3" w:rsidRDefault="001875D3">
      <w:pPr>
        <w:pStyle w:val="NormalText"/>
        <w:tabs>
          <w:tab w:val="left" w:pos="740"/>
          <w:tab w:val="right" w:pos="4320"/>
          <w:tab w:val="right" w:pos="5780"/>
        </w:tabs>
      </w:pPr>
      <w:r>
        <w:tab/>
        <w:t>Cash</w:t>
      </w:r>
      <w:r>
        <w:tab/>
      </w:r>
      <w:r>
        <w:tab/>
        <w:t>7,000</w:t>
      </w:r>
    </w:p>
    <w:p w:rsidR="001875D3" w:rsidRDefault="001875D3">
      <w:pPr>
        <w:pStyle w:val="NormalText"/>
      </w:pPr>
    </w:p>
    <w:p w:rsidR="001875D3" w:rsidRDefault="001875D3">
      <w:pPr>
        <w:pStyle w:val="NormalText"/>
      </w:pPr>
      <w:r>
        <w:t>*Cash payment of $40,000 is shown net of the $17,000 received in the acquisition.</w:t>
      </w:r>
    </w:p>
    <w:p w:rsidR="001875D3" w:rsidRDefault="001875D3">
      <w:pPr>
        <w:pStyle w:val="NormalText"/>
      </w:pPr>
      <w:r>
        <w:t>**Notes Payable signed for $200,000 is shown in addition to the $80,000 purchased in the acquisition.</w:t>
      </w:r>
    </w:p>
    <w:p w:rsidR="001875D3" w:rsidRDefault="001875D3">
      <w:pPr>
        <w:pStyle w:val="NormalText"/>
      </w:pPr>
    </w:p>
    <w:p w:rsidR="001875D3" w:rsidRDefault="001875D3">
      <w:pPr>
        <w:pStyle w:val="NormalText"/>
      </w:pPr>
      <w:r>
        <w:t>Stampol's journal entry:</w:t>
      </w:r>
    </w:p>
    <w:p w:rsidR="001875D3" w:rsidRDefault="001875D3">
      <w:pPr>
        <w:pStyle w:val="NormalText"/>
      </w:pPr>
    </w:p>
    <w:p w:rsidR="001875D3" w:rsidRDefault="001875D3">
      <w:pPr>
        <w:pStyle w:val="NormalText"/>
        <w:tabs>
          <w:tab w:val="left" w:pos="740"/>
          <w:tab w:val="right" w:pos="4320"/>
          <w:tab w:val="right" w:pos="5780"/>
        </w:tabs>
      </w:pPr>
      <w:r>
        <w:t>Accounts Payable</w:t>
      </w:r>
      <w:r>
        <w:tab/>
        <w:t>$127,000</w:t>
      </w:r>
    </w:p>
    <w:p w:rsidR="001875D3" w:rsidRDefault="001875D3">
      <w:pPr>
        <w:pStyle w:val="NormalText"/>
        <w:tabs>
          <w:tab w:val="left" w:pos="740"/>
          <w:tab w:val="right" w:pos="4320"/>
          <w:tab w:val="right" w:pos="5780"/>
        </w:tabs>
      </w:pPr>
      <w:r>
        <w:t>Notes Payable</w:t>
      </w:r>
      <w:r>
        <w:tab/>
        <w:t>80,000</w:t>
      </w:r>
    </w:p>
    <w:p w:rsidR="001875D3" w:rsidRDefault="001875D3">
      <w:pPr>
        <w:pStyle w:val="NormalText"/>
        <w:tabs>
          <w:tab w:val="left" w:pos="740"/>
          <w:tab w:val="right" w:pos="4320"/>
          <w:tab w:val="right" w:pos="5780"/>
        </w:tabs>
      </w:pPr>
      <w:r>
        <w:t>Capital Stock</w:t>
      </w:r>
      <w:r>
        <w:tab/>
        <w:t>50,000</w:t>
      </w:r>
    </w:p>
    <w:p w:rsidR="001875D3" w:rsidRDefault="001875D3">
      <w:pPr>
        <w:pStyle w:val="NormalText"/>
        <w:tabs>
          <w:tab w:val="left" w:pos="740"/>
          <w:tab w:val="right" w:pos="4320"/>
          <w:tab w:val="right" w:pos="5780"/>
        </w:tabs>
      </w:pPr>
      <w:r>
        <w:t>Retained Earnings</w:t>
      </w:r>
      <w:r>
        <w:tab/>
        <w:t>130,000</w:t>
      </w:r>
    </w:p>
    <w:p w:rsidR="001875D3" w:rsidRDefault="001875D3">
      <w:pPr>
        <w:pStyle w:val="NormalText"/>
        <w:tabs>
          <w:tab w:val="left" w:pos="740"/>
          <w:tab w:val="right" w:pos="4320"/>
          <w:tab w:val="right" w:pos="5780"/>
        </w:tabs>
      </w:pPr>
      <w:r>
        <w:tab/>
        <w:t>Cash</w:t>
      </w:r>
      <w:r>
        <w:tab/>
      </w:r>
      <w:r>
        <w:tab/>
        <w:t>$17,000</w:t>
      </w:r>
    </w:p>
    <w:p w:rsidR="001875D3" w:rsidRDefault="001875D3">
      <w:pPr>
        <w:pStyle w:val="NormalText"/>
        <w:tabs>
          <w:tab w:val="left" w:pos="740"/>
          <w:tab w:val="right" w:pos="4320"/>
          <w:tab w:val="right" w:pos="5780"/>
        </w:tabs>
      </w:pPr>
      <w:r>
        <w:tab/>
        <w:t>Inventory</w:t>
      </w:r>
      <w:r>
        <w:tab/>
      </w:r>
      <w:r>
        <w:tab/>
        <w:t>120,000</w:t>
      </w:r>
    </w:p>
    <w:p w:rsidR="001875D3" w:rsidRDefault="001875D3">
      <w:pPr>
        <w:pStyle w:val="NormalText"/>
        <w:tabs>
          <w:tab w:val="left" w:pos="740"/>
          <w:tab w:val="right" w:pos="4320"/>
          <w:tab w:val="right" w:pos="5780"/>
        </w:tabs>
      </w:pPr>
      <w:r>
        <w:tab/>
        <w:t>Other Current Assets</w:t>
      </w:r>
      <w:r>
        <w:tab/>
      </w:r>
      <w:r>
        <w:tab/>
        <w:t>60,000</w:t>
      </w:r>
    </w:p>
    <w:p w:rsidR="001875D3" w:rsidRDefault="001875D3">
      <w:pPr>
        <w:pStyle w:val="NormalText"/>
        <w:tabs>
          <w:tab w:val="left" w:pos="740"/>
          <w:tab w:val="right" w:pos="4320"/>
          <w:tab w:val="right" w:pos="5780"/>
        </w:tabs>
      </w:pPr>
      <w:r>
        <w:tab/>
        <w:t>Plant assets — net</w:t>
      </w:r>
      <w:r>
        <w:tab/>
      </w:r>
      <w:r>
        <w:tab/>
        <w:t>190,000</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spacing w:after="240"/>
        <w:rPr>
          <w:sz w:val="18"/>
          <w:szCs w:val="18"/>
        </w:rPr>
      </w:pPr>
      <w:r>
        <w:rPr>
          <w:sz w:val="18"/>
          <w:szCs w:val="18"/>
        </w:rPr>
        <w:t>AACSB:  Application of knowledge</w:t>
      </w:r>
    </w:p>
    <w:p w:rsidR="001875D3" w:rsidRDefault="00641550">
      <w:pPr>
        <w:pStyle w:val="NormalText"/>
      </w:pPr>
      <w:r>
        <w:br w:type="page"/>
      </w:r>
      <w:r w:rsidR="001875D3">
        <w:t>16) Pony acquired Spur Corporation's assets and liabilities for $500,000 cash on December 31, 2013. Spur dissolved on the date of the acquisition. Spur's balance sheet and related fair values are shown as of that date, below.</w:t>
      </w:r>
    </w:p>
    <w:p w:rsidR="001875D3" w:rsidRDefault="001875D3">
      <w:pPr>
        <w:pStyle w:val="NormalText"/>
      </w:pPr>
    </w:p>
    <w:p w:rsidR="001875D3" w:rsidRDefault="001875D3">
      <w:pPr>
        <w:pStyle w:val="NormalText"/>
        <w:tabs>
          <w:tab w:val="left" w:pos="720"/>
          <w:tab w:val="right" w:pos="4300"/>
          <w:tab w:val="right" w:pos="5740"/>
        </w:tabs>
      </w:pPr>
      <w:r>
        <w:tab/>
      </w:r>
      <w:r>
        <w:tab/>
      </w:r>
      <w:r>
        <w:rPr>
          <w:u w:val="single"/>
        </w:rPr>
        <w:t>Book Value</w:t>
      </w:r>
      <w:r>
        <w:tab/>
      </w:r>
      <w:r>
        <w:rPr>
          <w:u w:val="single"/>
        </w:rPr>
        <w:t>Fair Value</w:t>
      </w:r>
    </w:p>
    <w:p w:rsidR="001875D3" w:rsidRDefault="001875D3">
      <w:pPr>
        <w:pStyle w:val="NormalText"/>
        <w:tabs>
          <w:tab w:val="left" w:pos="720"/>
          <w:tab w:val="right" w:pos="4300"/>
          <w:tab w:val="right" w:pos="5740"/>
        </w:tabs>
      </w:pPr>
      <w:r>
        <w:t>Cash</w:t>
      </w:r>
      <w:r>
        <w:tab/>
      </w:r>
      <w:r>
        <w:tab/>
        <w:t>$20,000</w:t>
      </w:r>
      <w:r>
        <w:tab/>
        <w:t>$20,000</w:t>
      </w:r>
    </w:p>
    <w:p w:rsidR="001875D3" w:rsidRDefault="001875D3">
      <w:pPr>
        <w:pStyle w:val="NormalText"/>
        <w:tabs>
          <w:tab w:val="left" w:pos="720"/>
          <w:tab w:val="right" w:pos="4300"/>
          <w:tab w:val="right" w:pos="5740"/>
        </w:tabs>
      </w:pPr>
      <w:r>
        <w:t>Accounts Receivable</w:t>
      </w:r>
      <w:r>
        <w:tab/>
        <w:t>40,000</w:t>
      </w:r>
      <w:r>
        <w:tab/>
        <w:t>38,000</w:t>
      </w:r>
    </w:p>
    <w:p w:rsidR="001875D3" w:rsidRDefault="001875D3">
      <w:pPr>
        <w:pStyle w:val="NormalText"/>
        <w:tabs>
          <w:tab w:val="left" w:pos="720"/>
          <w:tab w:val="right" w:pos="4300"/>
          <w:tab w:val="right" w:pos="5740"/>
        </w:tabs>
      </w:pPr>
      <w:r>
        <w:t>Land</w:t>
      </w:r>
      <w:r>
        <w:tab/>
      </w:r>
      <w:r>
        <w:tab/>
        <w:t>45,000</w:t>
      </w:r>
      <w:r>
        <w:tab/>
        <w:t>50,000</w:t>
      </w:r>
    </w:p>
    <w:p w:rsidR="001875D3" w:rsidRDefault="001875D3">
      <w:pPr>
        <w:pStyle w:val="NormalText"/>
        <w:tabs>
          <w:tab w:val="left" w:pos="720"/>
          <w:tab w:val="right" w:pos="4300"/>
          <w:tab w:val="right" w:pos="5740"/>
        </w:tabs>
      </w:pPr>
      <w:r>
        <w:t>Plant and Equipment — net</w:t>
      </w:r>
      <w:r>
        <w:tab/>
        <w:t>460,000</w:t>
      </w:r>
      <w:r>
        <w:tab/>
        <w:t>410,000</w:t>
      </w:r>
    </w:p>
    <w:p w:rsidR="001875D3" w:rsidRDefault="001875D3">
      <w:pPr>
        <w:pStyle w:val="NormalText"/>
        <w:tabs>
          <w:tab w:val="left" w:pos="720"/>
          <w:tab w:val="right" w:pos="4300"/>
          <w:tab w:val="right" w:pos="5740"/>
        </w:tabs>
      </w:pPr>
      <w:r>
        <w:t>Franchise Agreement</w:t>
      </w:r>
      <w:r>
        <w:tab/>
      </w:r>
      <w:r>
        <w:rPr>
          <w:u w:val="single"/>
        </w:rPr>
        <w:t xml:space="preserve">             0</w:t>
      </w:r>
      <w:r>
        <w:tab/>
        <w:t>160,000</w:t>
      </w:r>
    </w:p>
    <w:p w:rsidR="001875D3" w:rsidRDefault="001875D3">
      <w:pPr>
        <w:pStyle w:val="NormalText"/>
        <w:tabs>
          <w:tab w:val="left" w:pos="720"/>
          <w:tab w:val="right" w:pos="4300"/>
          <w:tab w:val="right" w:pos="5740"/>
        </w:tabs>
      </w:pPr>
      <w:r>
        <w:tab/>
        <w:t>Total Assets</w:t>
      </w:r>
      <w:r>
        <w:tab/>
      </w:r>
      <w:r>
        <w:rPr>
          <w:u w:val="double"/>
        </w:rPr>
        <w:t>$565,000</w:t>
      </w:r>
    </w:p>
    <w:p w:rsidR="001875D3" w:rsidRDefault="001875D3">
      <w:pPr>
        <w:pStyle w:val="NormalText"/>
        <w:tabs>
          <w:tab w:val="left" w:pos="720"/>
          <w:tab w:val="right" w:pos="4300"/>
          <w:tab w:val="right" w:pos="5740"/>
        </w:tabs>
      </w:pPr>
    </w:p>
    <w:p w:rsidR="001875D3" w:rsidRDefault="001875D3">
      <w:pPr>
        <w:pStyle w:val="NormalText"/>
        <w:tabs>
          <w:tab w:val="left" w:pos="720"/>
          <w:tab w:val="right" w:pos="4300"/>
          <w:tab w:val="right" w:pos="5740"/>
        </w:tabs>
      </w:pPr>
      <w:r>
        <w:t>Accounts Payable</w:t>
      </w:r>
      <w:r>
        <w:tab/>
        <w:t>$70,000</w:t>
      </w:r>
      <w:r>
        <w:tab/>
        <w:t>$70,000</w:t>
      </w:r>
    </w:p>
    <w:p w:rsidR="001875D3" w:rsidRDefault="001875D3">
      <w:pPr>
        <w:pStyle w:val="NormalText"/>
        <w:tabs>
          <w:tab w:val="left" w:pos="720"/>
          <w:tab w:val="right" w:pos="4300"/>
          <w:tab w:val="right" w:pos="5740"/>
        </w:tabs>
      </w:pPr>
      <w:r>
        <w:t>Other Liabilities</w:t>
      </w:r>
      <w:r>
        <w:tab/>
        <w:t>120,000</w:t>
      </w:r>
      <w:r>
        <w:tab/>
        <w:t>110,000</w:t>
      </w:r>
    </w:p>
    <w:p w:rsidR="001875D3" w:rsidRDefault="001875D3">
      <w:pPr>
        <w:pStyle w:val="NormalText"/>
        <w:tabs>
          <w:tab w:val="left" w:pos="720"/>
          <w:tab w:val="right" w:pos="4300"/>
          <w:tab w:val="right" w:pos="5740"/>
        </w:tabs>
      </w:pPr>
      <w:r>
        <w:t>Common Stock</w:t>
      </w:r>
      <w:r>
        <w:tab/>
        <w:t>180,000</w:t>
      </w:r>
    </w:p>
    <w:p w:rsidR="001875D3" w:rsidRDefault="001875D3">
      <w:pPr>
        <w:pStyle w:val="NormalText"/>
        <w:tabs>
          <w:tab w:val="left" w:pos="720"/>
          <w:tab w:val="right" w:pos="4300"/>
          <w:tab w:val="right" w:pos="5740"/>
        </w:tabs>
      </w:pPr>
      <w:r>
        <w:t>Additional Paid in Capital</w:t>
      </w:r>
      <w:r>
        <w:tab/>
        <w:t>40,000</w:t>
      </w:r>
    </w:p>
    <w:p w:rsidR="001875D3" w:rsidRDefault="001875D3">
      <w:pPr>
        <w:pStyle w:val="NormalText"/>
        <w:tabs>
          <w:tab w:val="left" w:pos="720"/>
          <w:tab w:val="right" w:pos="4300"/>
          <w:tab w:val="right" w:pos="5740"/>
        </w:tabs>
      </w:pPr>
      <w:r>
        <w:t>Retained Earnings</w:t>
      </w:r>
      <w:r>
        <w:tab/>
      </w:r>
      <w:r>
        <w:rPr>
          <w:u w:val="single"/>
        </w:rPr>
        <w:t xml:space="preserve"> 155,000</w:t>
      </w:r>
    </w:p>
    <w:p w:rsidR="001875D3" w:rsidRDefault="001875D3">
      <w:pPr>
        <w:pStyle w:val="NormalText"/>
        <w:tabs>
          <w:tab w:val="left" w:pos="720"/>
          <w:tab w:val="right" w:pos="4300"/>
          <w:tab w:val="right" w:pos="5740"/>
        </w:tabs>
      </w:pPr>
      <w:r>
        <w:tab/>
        <w:t>Total Liabilities and Equity</w:t>
      </w:r>
      <w:r>
        <w:tab/>
      </w:r>
      <w:r>
        <w:rPr>
          <w:u w:val="double"/>
        </w:rPr>
        <w:t>$565,000</w:t>
      </w:r>
    </w:p>
    <w:p w:rsidR="001875D3" w:rsidRDefault="001875D3">
      <w:pPr>
        <w:pStyle w:val="NormalText"/>
      </w:pPr>
    </w:p>
    <w:p w:rsidR="001875D3" w:rsidRDefault="001875D3">
      <w:pPr>
        <w:pStyle w:val="NormalText"/>
      </w:pPr>
      <w:r>
        <w:rPr>
          <w:u w:val="single"/>
        </w:rPr>
        <w:t>Required</w:t>
      </w:r>
      <w:r>
        <w:t>:  Prepare the journal entry recorded by Pony as a result of this transaction.</w:t>
      </w:r>
    </w:p>
    <w:p w:rsidR="001875D3" w:rsidRDefault="001875D3">
      <w:pPr>
        <w:pStyle w:val="NormalText"/>
        <w:tabs>
          <w:tab w:val="left" w:pos="720"/>
          <w:tab w:val="right" w:pos="3580"/>
          <w:tab w:val="right" w:pos="5040"/>
        </w:tabs>
      </w:pPr>
      <w:r>
        <w:t>Answer:  Accounts Receivable</w:t>
      </w:r>
      <w:r>
        <w:tab/>
        <w:t>38,000</w:t>
      </w:r>
    </w:p>
    <w:p w:rsidR="001875D3" w:rsidRDefault="001875D3">
      <w:pPr>
        <w:pStyle w:val="NormalText"/>
        <w:tabs>
          <w:tab w:val="left" w:pos="720"/>
          <w:tab w:val="right" w:pos="3580"/>
          <w:tab w:val="right" w:pos="5040"/>
        </w:tabs>
      </w:pPr>
      <w:r>
        <w:t>Land</w:t>
      </w:r>
      <w:r>
        <w:tab/>
      </w:r>
      <w:r>
        <w:tab/>
        <w:t>50,000</w:t>
      </w:r>
    </w:p>
    <w:p w:rsidR="001875D3" w:rsidRDefault="001875D3">
      <w:pPr>
        <w:pStyle w:val="NormalText"/>
        <w:tabs>
          <w:tab w:val="left" w:pos="720"/>
          <w:tab w:val="right" w:pos="3580"/>
          <w:tab w:val="right" w:pos="5040"/>
        </w:tabs>
      </w:pPr>
      <w:r>
        <w:t>Plant and Equipment — net</w:t>
      </w:r>
      <w:r>
        <w:tab/>
        <w:t>410,000</w:t>
      </w:r>
    </w:p>
    <w:p w:rsidR="001875D3" w:rsidRDefault="001875D3">
      <w:pPr>
        <w:pStyle w:val="NormalText"/>
        <w:tabs>
          <w:tab w:val="left" w:pos="720"/>
          <w:tab w:val="right" w:pos="3580"/>
          <w:tab w:val="right" w:pos="5040"/>
        </w:tabs>
      </w:pPr>
      <w:r>
        <w:t>Franchise agreement</w:t>
      </w:r>
      <w:r>
        <w:tab/>
        <w:t>160,000</w:t>
      </w:r>
    </w:p>
    <w:p w:rsidR="001875D3" w:rsidRDefault="001875D3">
      <w:pPr>
        <w:pStyle w:val="NormalText"/>
        <w:tabs>
          <w:tab w:val="left" w:pos="720"/>
          <w:tab w:val="right" w:pos="3580"/>
          <w:tab w:val="right" w:pos="5040"/>
        </w:tabs>
      </w:pPr>
      <w:r>
        <w:t>Goodwill</w:t>
      </w:r>
      <w:r>
        <w:tab/>
        <w:t>2,000</w:t>
      </w:r>
    </w:p>
    <w:p w:rsidR="001875D3" w:rsidRDefault="001875D3">
      <w:pPr>
        <w:pStyle w:val="NormalText"/>
        <w:tabs>
          <w:tab w:val="left" w:pos="720"/>
          <w:tab w:val="right" w:pos="3580"/>
          <w:tab w:val="right" w:pos="5040"/>
        </w:tabs>
      </w:pPr>
      <w:r>
        <w:tab/>
        <w:t>Accounts Payable</w:t>
      </w:r>
      <w:r>
        <w:tab/>
      </w:r>
      <w:r>
        <w:tab/>
        <w:t>70,000</w:t>
      </w:r>
    </w:p>
    <w:p w:rsidR="001875D3" w:rsidRDefault="001875D3">
      <w:pPr>
        <w:pStyle w:val="NormalText"/>
        <w:tabs>
          <w:tab w:val="left" w:pos="720"/>
          <w:tab w:val="right" w:pos="3580"/>
          <w:tab w:val="right" w:pos="5040"/>
        </w:tabs>
      </w:pPr>
      <w:r>
        <w:tab/>
        <w:t>Other Liabilities</w:t>
      </w:r>
      <w:r>
        <w:tab/>
      </w:r>
      <w:r>
        <w:tab/>
        <w:t>110,000</w:t>
      </w:r>
    </w:p>
    <w:p w:rsidR="001875D3" w:rsidRDefault="001875D3">
      <w:pPr>
        <w:pStyle w:val="NormalText"/>
        <w:tabs>
          <w:tab w:val="left" w:pos="720"/>
          <w:tab w:val="right" w:pos="3580"/>
          <w:tab w:val="right" w:pos="5040"/>
        </w:tabs>
      </w:pPr>
      <w:r>
        <w:tab/>
        <w:t>Cash*</w:t>
      </w:r>
      <w:r>
        <w:tab/>
      </w:r>
      <w:r>
        <w:tab/>
        <w:t>480,000</w:t>
      </w:r>
    </w:p>
    <w:p w:rsidR="001875D3" w:rsidRDefault="001875D3">
      <w:pPr>
        <w:pStyle w:val="NormalText"/>
      </w:pPr>
      <w:r>
        <w:t>*Cash payment is shown net of cash received in acquisition.</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Application of knowledge</w:t>
      </w:r>
    </w:p>
    <w:p w:rsidR="001875D3" w:rsidRDefault="001875D3">
      <w:pPr>
        <w:pStyle w:val="NormalText"/>
        <w:rPr>
          <w:sz w:val="18"/>
          <w:szCs w:val="18"/>
        </w:rPr>
      </w:pPr>
    </w:p>
    <w:p w:rsidR="001875D3" w:rsidRDefault="00641550">
      <w:pPr>
        <w:pStyle w:val="NormalText"/>
        <w:rPr>
          <w:rFonts w:ascii="Times New Roman" w:hAnsi="Times New Roman" w:cs="Times New Roman"/>
          <w:sz w:val="24"/>
          <w:szCs w:val="24"/>
        </w:rPr>
      </w:pPr>
      <w:r>
        <w:rPr>
          <w:rFonts w:ascii="Times New Roman" w:hAnsi="Times New Roman" w:cs="Times New Roman"/>
          <w:sz w:val="24"/>
          <w:szCs w:val="24"/>
        </w:rPr>
        <w:br w:type="page"/>
      </w:r>
      <w:r w:rsidR="001875D3">
        <w:rPr>
          <w:rFonts w:ascii="Times New Roman" w:hAnsi="Times New Roman" w:cs="Times New Roman"/>
          <w:sz w:val="24"/>
          <w:szCs w:val="24"/>
        </w:rPr>
        <w:t>1.3   True/False</w:t>
      </w:r>
    </w:p>
    <w:p w:rsidR="001875D3" w:rsidRDefault="001875D3">
      <w:pPr>
        <w:pStyle w:val="NormalText"/>
        <w:rPr>
          <w:rFonts w:ascii="Times New Roman" w:hAnsi="Times New Roman" w:cs="Times New Roman"/>
          <w:sz w:val="24"/>
          <w:szCs w:val="24"/>
        </w:rPr>
      </w:pPr>
    </w:p>
    <w:p w:rsidR="001875D3" w:rsidRDefault="001875D3">
      <w:pPr>
        <w:pStyle w:val="NormalText"/>
      </w:pPr>
      <w:r>
        <w:t>1) It is frequently more expensive for a firm to obtain needed facilities through combination than through development.</w:t>
      </w:r>
    </w:p>
    <w:p w:rsidR="001875D3" w:rsidRDefault="001875D3">
      <w:pPr>
        <w:pStyle w:val="NormalText"/>
      </w:pPr>
      <w:r>
        <w:t>Answer:  FALSE</w:t>
      </w:r>
    </w:p>
    <w:p w:rsidR="001875D3" w:rsidRDefault="001875D3">
      <w:pPr>
        <w:pStyle w:val="NormalText"/>
      </w:pPr>
      <w:r>
        <w:t>Explanation:  It is frequently less expensive</w:t>
      </w:r>
    </w:p>
    <w:p w:rsidR="001875D3" w:rsidRDefault="001875D3">
      <w:pPr>
        <w:pStyle w:val="NormalText"/>
        <w:rPr>
          <w:sz w:val="18"/>
          <w:szCs w:val="18"/>
        </w:rPr>
      </w:pPr>
      <w:r>
        <w:rPr>
          <w:sz w:val="18"/>
          <w:szCs w:val="18"/>
        </w:rPr>
        <w:t>Objective:  LO1.1  Understand the economic motivations underlying business combinations.</w:t>
      </w:r>
    </w:p>
    <w:p w:rsidR="001875D3" w:rsidRDefault="001875D3">
      <w:pPr>
        <w:pStyle w:val="NormalText"/>
        <w:rPr>
          <w:sz w:val="18"/>
          <w:szCs w:val="18"/>
        </w:rPr>
      </w:pPr>
      <w:r>
        <w:rPr>
          <w:sz w:val="18"/>
          <w:szCs w:val="18"/>
        </w:rPr>
        <w:t>Difficulty:  Easy</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2) The U.S. Department of Justice and the Federal Trade Commission have primary responsibility for enforcing federal antitrust laws.</w:t>
      </w:r>
    </w:p>
    <w:p w:rsidR="001875D3" w:rsidRDefault="001875D3">
      <w:pPr>
        <w:pStyle w:val="NormalText"/>
      </w:pPr>
      <w:r>
        <w:t>Answer:  TRUE</w:t>
      </w:r>
    </w:p>
    <w:p w:rsidR="001875D3" w:rsidRDefault="001875D3">
      <w:pPr>
        <w:pStyle w:val="NormalText"/>
        <w:rPr>
          <w:sz w:val="18"/>
          <w:szCs w:val="18"/>
        </w:rPr>
      </w:pPr>
      <w:r>
        <w:rPr>
          <w:sz w:val="18"/>
          <w:szCs w:val="18"/>
        </w:rPr>
        <w:t>Objective:  LO1.1  Understand the economic motivations underlying business combinations.</w:t>
      </w:r>
    </w:p>
    <w:p w:rsidR="001875D3" w:rsidRDefault="001875D3">
      <w:pPr>
        <w:pStyle w:val="NormalText"/>
        <w:rPr>
          <w:sz w:val="18"/>
          <w:szCs w:val="18"/>
        </w:rPr>
      </w:pPr>
      <w:r>
        <w:rPr>
          <w:sz w:val="18"/>
          <w:szCs w:val="18"/>
        </w:rPr>
        <w:t>Difficulty:  Easy</w:t>
      </w:r>
    </w:p>
    <w:p w:rsidR="001875D3" w:rsidRDefault="001875D3">
      <w:pPr>
        <w:pStyle w:val="NormalText"/>
        <w:spacing w:after="240"/>
        <w:rPr>
          <w:sz w:val="18"/>
          <w:szCs w:val="18"/>
        </w:rPr>
      </w:pPr>
      <w:r>
        <w:rPr>
          <w:sz w:val="18"/>
          <w:szCs w:val="18"/>
        </w:rPr>
        <w:t>AACSB:  Analytical thinking</w:t>
      </w:r>
    </w:p>
    <w:p w:rsidR="001875D3" w:rsidRDefault="001875D3">
      <w:pPr>
        <w:pStyle w:val="NormalText"/>
      </w:pPr>
      <w:r>
        <w:t>3) A merger occurs when one corporation takes over all the operations of another business entity, and that entity is dissolved.</w:t>
      </w:r>
    </w:p>
    <w:p w:rsidR="001875D3" w:rsidRDefault="001875D3">
      <w:pPr>
        <w:pStyle w:val="NormalText"/>
      </w:pPr>
      <w:r>
        <w:t>Answer:  TRUE</w:t>
      </w:r>
    </w:p>
    <w:p w:rsidR="001875D3" w:rsidRDefault="001875D3">
      <w:pPr>
        <w:pStyle w:val="NormalText"/>
        <w:rPr>
          <w:sz w:val="18"/>
          <w:szCs w:val="18"/>
        </w:rPr>
      </w:pPr>
      <w:r>
        <w:rPr>
          <w:sz w:val="18"/>
          <w:szCs w:val="18"/>
        </w:rPr>
        <w:t>Objective:  LO1.2  Learn about alternative forms of business combinations, from both the legal and accounting perspectives.</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4) In August 1999, the Financial Accounting Standards Board issued a report supporting its proposed decision to eliminate the pooling of interests method to account for business combinations.</w:t>
      </w:r>
    </w:p>
    <w:p w:rsidR="001875D3" w:rsidRDefault="001875D3">
      <w:pPr>
        <w:pStyle w:val="NormalText"/>
      </w:pPr>
      <w:r>
        <w:t>Answer:  TRUE</w:t>
      </w:r>
    </w:p>
    <w:p w:rsidR="001875D3" w:rsidRDefault="001875D3">
      <w:pPr>
        <w:pStyle w:val="NormalText"/>
        <w:rPr>
          <w:sz w:val="18"/>
          <w:szCs w:val="18"/>
        </w:rPr>
      </w:pPr>
      <w:r>
        <w:rPr>
          <w:sz w:val="18"/>
          <w:szCs w:val="18"/>
        </w:rPr>
        <w:t>Objective:  LO1.2  Learn about alternative forms of business combinations, from both the legal and accounting perspectives.</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5) Under the acquisition method a combination is recorded using the fair-value principle.</w:t>
      </w:r>
    </w:p>
    <w:p w:rsidR="001875D3" w:rsidRDefault="001875D3">
      <w:pPr>
        <w:pStyle w:val="NormalText"/>
      </w:pPr>
      <w:r>
        <w:t>Answer:  TRUE</w:t>
      </w:r>
    </w:p>
    <w:p w:rsidR="001875D3" w:rsidRDefault="001875D3">
      <w:pPr>
        <w:pStyle w:val="NormalText"/>
        <w:rPr>
          <w:sz w:val="18"/>
          <w:szCs w:val="18"/>
        </w:rPr>
      </w:pPr>
      <w:r>
        <w:rPr>
          <w:sz w:val="18"/>
          <w:szCs w:val="18"/>
        </w:rPr>
        <w:t xml:space="preserve">Objective:  LO1.3  Introduce accounting concepts for business combinations, emphasizing the </w:t>
      </w:r>
      <w:r w:rsidR="00AB62BB">
        <w:rPr>
          <w:sz w:val="18"/>
          <w:szCs w:val="18"/>
        </w:rPr>
        <w:t>acquisition</w:t>
      </w:r>
      <w:r>
        <w:rPr>
          <w:sz w:val="18"/>
          <w:szCs w:val="18"/>
        </w:rPr>
        <w:t xml:space="preserve"> method.</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6) The first step in recording an acquisition is to determine the fair values of all identifiable tangible and intangible assets acquired and actual value of liabilities assumed in the combination.</w:t>
      </w:r>
    </w:p>
    <w:p w:rsidR="001875D3" w:rsidRDefault="001875D3">
      <w:pPr>
        <w:pStyle w:val="NormalText"/>
      </w:pPr>
      <w:r>
        <w:t>Answer:  FALSE</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Difficult</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7) Firms should conduct an impairment test for goodwill at least quarterly.</w:t>
      </w:r>
    </w:p>
    <w:p w:rsidR="001875D3" w:rsidRDefault="001875D3">
      <w:pPr>
        <w:pStyle w:val="NormalText"/>
      </w:pPr>
      <w:r>
        <w:t>Answer:  FALSE</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Moderate</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8) The GAAP defines the accounting concept of a business combination as a transaction or other event in which an acquirer obtains control of one or more businesses.</w:t>
      </w:r>
    </w:p>
    <w:p w:rsidR="001875D3" w:rsidRDefault="001875D3">
      <w:pPr>
        <w:pStyle w:val="NormalText"/>
      </w:pPr>
      <w:r>
        <w:t>Answer:  TRUE</w:t>
      </w:r>
    </w:p>
    <w:p w:rsidR="001875D3" w:rsidRDefault="001875D3">
      <w:pPr>
        <w:pStyle w:val="NormalText"/>
        <w:rPr>
          <w:sz w:val="18"/>
          <w:szCs w:val="18"/>
        </w:rPr>
      </w:pPr>
      <w:r>
        <w:rPr>
          <w:sz w:val="18"/>
          <w:szCs w:val="18"/>
        </w:rPr>
        <w:t>Objective:  LO1.2  Learn about alternative forms of business combinations, from both the legal and accounting perspectives.</w:t>
      </w:r>
    </w:p>
    <w:p w:rsidR="001875D3" w:rsidRDefault="001875D3">
      <w:pPr>
        <w:pStyle w:val="NormalText"/>
        <w:rPr>
          <w:sz w:val="18"/>
          <w:szCs w:val="18"/>
        </w:rPr>
      </w:pPr>
      <w:r>
        <w:rPr>
          <w:sz w:val="18"/>
          <w:szCs w:val="18"/>
        </w:rPr>
        <w:t>Difficulty:  Easy</w:t>
      </w:r>
    </w:p>
    <w:p w:rsidR="001875D3" w:rsidRDefault="001875D3">
      <w:pPr>
        <w:pStyle w:val="NormalText"/>
        <w:rPr>
          <w:sz w:val="18"/>
          <w:szCs w:val="18"/>
        </w:rPr>
      </w:pPr>
      <w:r>
        <w:rPr>
          <w:sz w:val="18"/>
          <w:szCs w:val="18"/>
        </w:rPr>
        <w:t>AACSB:  Analytical thinking</w:t>
      </w:r>
    </w:p>
    <w:p w:rsidR="001875D3" w:rsidRDefault="001875D3">
      <w:pPr>
        <w:pStyle w:val="NormalText"/>
        <w:rPr>
          <w:sz w:val="18"/>
          <w:szCs w:val="18"/>
        </w:rPr>
      </w:pPr>
    </w:p>
    <w:p w:rsidR="001875D3" w:rsidRDefault="001875D3">
      <w:pPr>
        <w:pStyle w:val="NormalText"/>
      </w:pPr>
      <w:r>
        <w:t>9) For intangibles to be recognizable they must meet both a separability criterion and a contractual-legal criterion.</w:t>
      </w:r>
    </w:p>
    <w:p w:rsidR="001875D3" w:rsidRDefault="001875D3">
      <w:pPr>
        <w:pStyle w:val="NormalText"/>
      </w:pPr>
      <w:r>
        <w:t>Answer:  FALSE</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Difficult</w:t>
      </w:r>
    </w:p>
    <w:p w:rsidR="001875D3" w:rsidRDefault="001875D3">
      <w:pPr>
        <w:pStyle w:val="NormalText"/>
        <w:spacing w:after="240"/>
        <w:rPr>
          <w:sz w:val="18"/>
          <w:szCs w:val="18"/>
        </w:rPr>
      </w:pPr>
      <w:r>
        <w:rPr>
          <w:sz w:val="18"/>
          <w:szCs w:val="18"/>
        </w:rPr>
        <w:t>AACSB:  Analytical thinking</w:t>
      </w:r>
    </w:p>
    <w:p w:rsidR="001875D3" w:rsidRDefault="001875D3">
      <w:pPr>
        <w:pStyle w:val="NormalText"/>
      </w:pPr>
      <w:r>
        <w:t>10) In an acquisition, if the fair value of identifiable assets acquired over liabilities assumed exceed the cost of the acquired company the gain is recognized as an extraordinary gain by the acquiror.</w:t>
      </w:r>
    </w:p>
    <w:p w:rsidR="001875D3" w:rsidRDefault="001875D3">
      <w:pPr>
        <w:pStyle w:val="NormalText"/>
      </w:pPr>
      <w:r>
        <w:t>Answer:  FALSE</w:t>
      </w:r>
    </w:p>
    <w:p w:rsidR="001875D3" w:rsidRDefault="001875D3">
      <w:pPr>
        <w:pStyle w:val="NormalText"/>
        <w:rPr>
          <w:sz w:val="18"/>
          <w:szCs w:val="18"/>
        </w:rPr>
      </w:pPr>
      <w:r>
        <w:rPr>
          <w:sz w:val="18"/>
          <w:szCs w:val="18"/>
        </w:rPr>
        <w:t>Objective:  LO1.4  See how firms record fair values of assets and liabilities in an acquisition.</w:t>
      </w:r>
    </w:p>
    <w:p w:rsidR="001875D3" w:rsidRDefault="001875D3">
      <w:pPr>
        <w:pStyle w:val="NormalText"/>
        <w:rPr>
          <w:sz w:val="18"/>
          <w:szCs w:val="18"/>
        </w:rPr>
      </w:pPr>
      <w:r>
        <w:rPr>
          <w:sz w:val="18"/>
          <w:szCs w:val="18"/>
        </w:rPr>
        <w:t>Difficulty:  Difficult</w:t>
      </w:r>
    </w:p>
    <w:p w:rsidR="001875D3" w:rsidRDefault="001875D3">
      <w:pPr>
        <w:pStyle w:val="NormalText"/>
        <w:spacing w:after="240"/>
      </w:pPr>
      <w:r>
        <w:rPr>
          <w:sz w:val="18"/>
          <w:szCs w:val="18"/>
        </w:rPr>
        <w:t>AACSB:  Analytical thinking</w:t>
      </w:r>
    </w:p>
    <w:sectPr w:rsidR="001875D3">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8D8" w:rsidRDefault="008928D8" w:rsidP="00507AEE">
      <w:pPr>
        <w:spacing w:after="0" w:line="240" w:lineRule="auto"/>
      </w:pPr>
      <w:r>
        <w:separator/>
      </w:r>
    </w:p>
  </w:endnote>
  <w:endnote w:type="continuationSeparator" w:id="0">
    <w:p w:rsidR="008928D8" w:rsidRDefault="008928D8" w:rsidP="0050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EE" w:rsidRPr="00A67AB1" w:rsidRDefault="00507AEE" w:rsidP="00507AEE">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553F74">
      <w:rPr>
        <w:noProof/>
      </w:rPr>
      <w:t>2</w:t>
    </w:r>
    <w:r w:rsidRPr="00A67AB1">
      <w:fldChar w:fldCharType="end"/>
    </w:r>
  </w:p>
  <w:p w:rsidR="00507AEE" w:rsidRPr="00507AEE" w:rsidRDefault="00553F74" w:rsidP="00507AEE">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2018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8D8" w:rsidRDefault="008928D8" w:rsidP="00507AEE">
      <w:pPr>
        <w:spacing w:after="0" w:line="240" w:lineRule="auto"/>
      </w:pPr>
      <w:r>
        <w:separator/>
      </w:r>
    </w:p>
  </w:footnote>
  <w:footnote w:type="continuationSeparator" w:id="0">
    <w:p w:rsidR="008928D8" w:rsidRDefault="008928D8" w:rsidP="00507A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EE"/>
    <w:rsid w:val="000E3F6B"/>
    <w:rsid w:val="00151A07"/>
    <w:rsid w:val="001634C1"/>
    <w:rsid w:val="001875D3"/>
    <w:rsid w:val="00507AEE"/>
    <w:rsid w:val="00553F74"/>
    <w:rsid w:val="00641550"/>
    <w:rsid w:val="008928D8"/>
    <w:rsid w:val="00AB62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A31105C4-A4A4-4711-A5B9-E0A42DF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507AEE"/>
    <w:pPr>
      <w:tabs>
        <w:tab w:val="center" w:pos="4680"/>
        <w:tab w:val="right" w:pos="9360"/>
      </w:tabs>
    </w:pPr>
  </w:style>
  <w:style w:type="character" w:customStyle="1" w:styleId="a4">
    <w:name w:val="页眉 字符"/>
    <w:basedOn w:val="a0"/>
    <w:link w:val="a3"/>
    <w:uiPriority w:val="99"/>
    <w:rsid w:val="00507AEE"/>
  </w:style>
  <w:style w:type="paragraph" w:styleId="a5">
    <w:name w:val="footer"/>
    <w:basedOn w:val="a"/>
    <w:link w:val="a6"/>
    <w:uiPriority w:val="99"/>
    <w:unhideWhenUsed/>
    <w:rsid w:val="00507AEE"/>
    <w:pPr>
      <w:tabs>
        <w:tab w:val="center" w:pos="4680"/>
        <w:tab w:val="right" w:pos="9360"/>
      </w:tabs>
    </w:pPr>
  </w:style>
  <w:style w:type="character" w:customStyle="1" w:styleId="a6">
    <w:name w:val="页脚 字符"/>
    <w:basedOn w:val="a0"/>
    <w:link w:val="a5"/>
    <w:uiPriority w:val="99"/>
    <w:rsid w:val="0050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6648</Words>
  <Characters>37897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admin</cp:lastModifiedBy>
  <cp:revision>6</cp:revision>
  <dcterms:created xsi:type="dcterms:W3CDTF">2019-07-10T08:56:00Z</dcterms:created>
  <dcterms:modified xsi:type="dcterms:W3CDTF">2019-07-10T08:56:00Z</dcterms:modified>
</cp:coreProperties>
</file>